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FBBF" w14:textId="4247BE36" w:rsidR="002C6E2E" w:rsidRPr="00796E6A" w:rsidRDefault="002C6E2E" w:rsidP="005D70CE">
      <w:pPr>
        <w:spacing w:after="0"/>
        <w:jc w:val="center"/>
        <w:rPr>
          <w:b/>
          <w:sz w:val="28"/>
          <w:u w:val="single"/>
        </w:rPr>
      </w:pPr>
      <w:r w:rsidRPr="00796E6A">
        <w:rPr>
          <w:b/>
          <w:sz w:val="28"/>
          <w:u w:val="single"/>
        </w:rPr>
        <w:t xml:space="preserve">ORACIÓN </w:t>
      </w:r>
      <w:r w:rsidR="00A87003">
        <w:rPr>
          <w:b/>
          <w:sz w:val="28"/>
          <w:u w:val="single"/>
        </w:rPr>
        <w:t xml:space="preserve">MIÉRCOLES </w:t>
      </w:r>
      <w:r w:rsidR="005D70CE">
        <w:rPr>
          <w:b/>
          <w:sz w:val="28"/>
          <w:u w:val="single"/>
        </w:rPr>
        <w:t xml:space="preserve">15 </w:t>
      </w:r>
      <w:r w:rsidR="00A87003">
        <w:rPr>
          <w:b/>
          <w:sz w:val="28"/>
          <w:u w:val="single"/>
        </w:rPr>
        <w:t>DE SEPTIEMBRE</w:t>
      </w:r>
      <w:r>
        <w:rPr>
          <w:b/>
          <w:sz w:val="28"/>
          <w:u w:val="single"/>
        </w:rPr>
        <w:t xml:space="preserve"> DE 2021</w:t>
      </w:r>
    </w:p>
    <w:p w14:paraId="147EC095" w14:textId="053777B4" w:rsidR="002C6E2E" w:rsidRPr="00AE36B2" w:rsidRDefault="005D70CE" w:rsidP="005D70CE">
      <w:pPr>
        <w:spacing w:after="0"/>
        <w:jc w:val="center"/>
        <w:rPr>
          <w:i/>
          <w:sz w:val="28"/>
        </w:rPr>
      </w:pPr>
      <w:r>
        <w:rPr>
          <w:i/>
          <w:sz w:val="28"/>
        </w:rPr>
        <w:t>Virgen de los Dolores</w:t>
      </w:r>
    </w:p>
    <w:p w14:paraId="5DAEC0B6" w14:textId="77777777" w:rsidR="002C6E2E" w:rsidRPr="00AD6597" w:rsidRDefault="002C6E2E" w:rsidP="002C6E2E">
      <w:pPr>
        <w:pStyle w:val="NormalWeb"/>
        <w:spacing w:before="120" w:beforeAutospacing="0" w:after="120" w:afterAutospacing="0"/>
        <w:jc w:val="center"/>
        <w:rPr>
          <w:sz w:val="14"/>
          <w:szCs w:val="14"/>
        </w:rPr>
      </w:pPr>
    </w:p>
    <w:p w14:paraId="03978C52" w14:textId="77777777" w:rsidR="005D70CE" w:rsidRDefault="005D70CE" w:rsidP="00A87003">
      <w:pPr>
        <w:pStyle w:val="NormalWeb"/>
        <w:spacing w:before="120" w:beforeAutospacing="0" w:after="120" w:afterAutospacing="0"/>
        <w:jc w:val="center"/>
      </w:pPr>
      <w:r>
        <w:t>Sal 110, 1-2. 3-4. 5-6</w:t>
      </w:r>
    </w:p>
    <w:p w14:paraId="46B27495" w14:textId="77777777" w:rsidR="005D70CE" w:rsidRPr="005D70CE" w:rsidRDefault="005D70CE" w:rsidP="00A87003">
      <w:pPr>
        <w:pStyle w:val="NormalWeb"/>
        <w:spacing w:before="120" w:beforeAutospacing="0" w:after="120" w:afterAutospacing="0"/>
        <w:jc w:val="center"/>
        <w:rPr>
          <w:b/>
          <w:bCs/>
          <w:i/>
          <w:iCs/>
          <w:sz w:val="28"/>
          <w:szCs w:val="28"/>
        </w:rPr>
      </w:pPr>
      <w:r w:rsidRPr="005D70CE">
        <w:rPr>
          <w:b/>
          <w:bCs/>
          <w:i/>
          <w:iCs/>
          <w:sz w:val="28"/>
          <w:szCs w:val="28"/>
        </w:rPr>
        <w:t>Grandes son las obras del Señor.</w:t>
      </w:r>
    </w:p>
    <w:p w14:paraId="027E01AF" w14:textId="77777777" w:rsidR="005D70CE" w:rsidRPr="005D70CE" w:rsidRDefault="005D70CE" w:rsidP="005D70CE">
      <w:pPr>
        <w:pStyle w:val="NormalWeb"/>
        <w:spacing w:before="120" w:beforeAutospacing="0" w:after="120" w:afterAutospacing="0"/>
        <w:jc w:val="center"/>
        <w:rPr>
          <w:sz w:val="28"/>
          <w:szCs w:val="28"/>
        </w:rPr>
      </w:pPr>
      <w:r w:rsidRPr="005D70CE">
        <w:rPr>
          <w:sz w:val="28"/>
          <w:szCs w:val="28"/>
        </w:rPr>
        <w:t>Doy gracias al Señor de todo corazón, en compañía de los rectos, en la asamblea. Grandes son las obras del Señor, dignas de estudio para los que las aman.</w:t>
      </w:r>
    </w:p>
    <w:p w14:paraId="380F3013" w14:textId="77777777" w:rsidR="005D70CE" w:rsidRPr="005D70CE" w:rsidRDefault="005D70CE" w:rsidP="005D70CE">
      <w:pPr>
        <w:pStyle w:val="NormalWeb"/>
        <w:spacing w:before="120" w:beforeAutospacing="0" w:after="120" w:afterAutospacing="0"/>
        <w:jc w:val="center"/>
        <w:rPr>
          <w:sz w:val="28"/>
          <w:szCs w:val="28"/>
        </w:rPr>
      </w:pPr>
      <w:r w:rsidRPr="005D70CE">
        <w:rPr>
          <w:sz w:val="28"/>
          <w:szCs w:val="28"/>
        </w:rPr>
        <w:t>Esplendor y belleza son su obra, su generosidad dura por siempre. Ha hecho maravillas memorables, el Señor es piadoso y clemente.</w:t>
      </w:r>
    </w:p>
    <w:p w14:paraId="69043201" w14:textId="77777777" w:rsidR="005D70CE" w:rsidRPr="005D70CE" w:rsidRDefault="005D70CE" w:rsidP="005D70CE">
      <w:pPr>
        <w:pStyle w:val="NormalWeb"/>
        <w:spacing w:before="120" w:beforeAutospacing="0" w:after="120" w:afterAutospacing="0"/>
        <w:jc w:val="center"/>
        <w:rPr>
          <w:sz w:val="28"/>
          <w:szCs w:val="28"/>
        </w:rPr>
      </w:pPr>
      <w:r w:rsidRPr="005D70CE">
        <w:rPr>
          <w:sz w:val="28"/>
          <w:szCs w:val="28"/>
        </w:rPr>
        <w:t>Él da alimento a los que lo temen recordando siempre su alianza. Mostró a su pueblo la fuerza de su obrar, dándoles la heredad de los gentiles.</w:t>
      </w:r>
    </w:p>
    <w:p w14:paraId="700AFBC7" w14:textId="77777777" w:rsidR="005D70CE" w:rsidRDefault="005D70CE" w:rsidP="002C6E2E">
      <w:pPr>
        <w:pStyle w:val="NormalWeb"/>
        <w:spacing w:before="120" w:beforeAutospacing="0" w:after="120" w:afterAutospacing="0"/>
        <w:jc w:val="right"/>
        <w:rPr>
          <w:b/>
          <w:bCs/>
          <w:iCs/>
          <w:sz w:val="28"/>
        </w:rPr>
      </w:pPr>
    </w:p>
    <w:p w14:paraId="5024682C" w14:textId="3ECD9647" w:rsidR="002C6E2E" w:rsidRPr="00A02AB7" w:rsidRDefault="002C6E2E" w:rsidP="002C6E2E">
      <w:pPr>
        <w:pStyle w:val="NormalWeb"/>
        <w:spacing w:before="120" w:beforeAutospacing="0" w:after="120" w:afterAutospacing="0"/>
        <w:jc w:val="right"/>
        <w:rPr>
          <w:b/>
          <w:color w:val="000000"/>
          <w:sz w:val="28"/>
        </w:rPr>
      </w:pPr>
      <w:r w:rsidRPr="00A02AB7">
        <w:rPr>
          <w:b/>
          <w:bCs/>
          <w:iCs/>
          <w:sz w:val="28"/>
        </w:rPr>
        <w:t>GLORIA AL PADRE, …</w:t>
      </w:r>
    </w:p>
    <w:p w14:paraId="26933A25" w14:textId="4C34FA18" w:rsidR="002C6E2E" w:rsidRDefault="002C6E2E" w:rsidP="002C6E2E">
      <w:pPr>
        <w:kinsoku w:val="0"/>
        <w:overflowPunct w:val="0"/>
        <w:jc w:val="both"/>
        <w:textAlignment w:val="baseline"/>
        <w:rPr>
          <w:rFonts w:eastAsia="+mn-ea"/>
          <w:b/>
          <w:bCs/>
          <w:color w:val="000000"/>
          <w:kern w:val="24"/>
          <w:sz w:val="28"/>
          <w:szCs w:val="28"/>
        </w:rPr>
      </w:pPr>
      <w:r>
        <w:rPr>
          <w:rFonts w:eastAsia="+mn-ea"/>
          <w:b/>
          <w:bCs/>
          <w:color w:val="000000"/>
          <w:kern w:val="24"/>
          <w:sz w:val="28"/>
          <w:szCs w:val="28"/>
        </w:rPr>
        <w:t xml:space="preserve">    </w:t>
      </w:r>
    </w:p>
    <w:p w14:paraId="276B448F" w14:textId="77777777" w:rsidR="00A87003" w:rsidRDefault="00A87003" w:rsidP="002C6E2E">
      <w:pPr>
        <w:kinsoku w:val="0"/>
        <w:overflowPunct w:val="0"/>
        <w:jc w:val="both"/>
        <w:textAlignment w:val="baseline"/>
        <w:rPr>
          <w:rFonts w:eastAsia="+mn-ea"/>
          <w:b/>
          <w:bCs/>
          <w:color w:val="000000"/>
          <w:kern w:val="24"/>
          <w:sz w:val="28"/>
          <w:szCs w:val="28"/>
        </w:rPr>
      </w:pPr>
    </w:p>
    <w:p w14:paraId="792A5F60" w14:textId="433724F9" w:rsidR="002C6E2E"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 xml:space="preserve">LECTURA DEL EVANGELIO           </w:t>
      </w:r>
      <w:r>
        <w:rPr>
          <w:rFonts w:eastAsia="+mn-ea"/>
          <w:b/>
          <w:bCs/>
          <w:color w:val="000000"/>
          <w:kern w:val="24"/>
          <w:sz w:val="32"/>
          <w:szCs w:val="32"/>
        </w:rPr>
        <w:t xml:space="preserve"> </w:t>
      </w:r>
      <w:r w:rsidRPr="00A02AB7">
        <w:rPr>
          <w:rFonts w:eastAsia="+mn-ea"/>
          <w:b/>
          <w:bCs/>
          <w:color w:val="000000"/>
          <w:kern w:val="24"/>
          <w:sz w:val="32"/>
          <w:szCs w:val="32"/>
        </w:rPr>
        <w:t xml:space="preserve">         </w:t>
      </w:r>
      <w:r>
        <w:rPr>
          <w:rFonts w:eastAsia="+mn-ea"/>
          <w:b/>
          <w:bCs/>
          <w:color w:val="000000"/>
          <w:kern w:val="24"/>
          <w:sz w:val="32"/>
          <w:szCs w:val="32"/>
        </w:rPr>
        <w:t xml:space="preserve">     </w:t>
      </w:r>
      <w:r w:rsidR="00A87003">
        <w:rPr>
          <w:rFonts w:eastAsia="+mn-ea"/>
          <w:b/>
          <w:bCs/>
          <w:color w:val="000000"/>
          <w:kern w:val="24"/>
          <w:sz w:val="32"/>
          <w:szCs w:val="32"/>
        </w:rPr>
        <w:t xml:space="preserve">               </w:t>
      </w:r>
      <w:r w:rsidR="005D70CE">
        <w:rPr>
          <w:rFonts w:eastAsia="+mn-ea"/>
          <w:b/>
          <w:bCs/>
          <w:color w:val="000000"/>
          <w:kern w:val="24"/>
          <w:sz w:val="32"/>
          <w:szCs w:val="32"/>
        </w:rPr>
        <w:t xml:space="preserve">         </w:t>
      </w:r>
      <w:r w:rsidR="00A87003">
        <w:rPr>
          <w:rFonts w:eastAsia="+mn-ea"/>
          <w:b/>
          <w:bCs/>
          <w:color w:val="000000"/>
          <w:kern w:val="24"/>
          <w:sz w:val="32"/>
          <w:szCs w:val="32"/>
        </w:rPr>
        <w:t xml:space="preserve">              </w:t>
      </w:r>
      <w:r>
        <w:rPr>
          <w:rFonts w:eastAsia="+mn-ea"/>
          <w:b/>
          <w:bCs/>
          <w:color w:val="000000"/>
          <w:kern w:val="24"/>
          <w:sz w:val="32"/>
          <w:szCs w:val="32"/>
        </w:rPr>
        <w:t xml:space="preserve">  </w:t>
      </w:r>
      <w:r w:rsidR="005D70CE" w:rsidRPr="005D70CE">
        <w:rPr>
          <w:rFonts w:eastAsia="+mn-ea"/>
          <w:b/>
          <w:bCs/>
          <w:color w:val="000000"/>
          <w:kern w:val="24"/>
          <w:sz w:val="32"/>
          <w:szCs w:val="32"/>
        </w:rPr>
        <w:t>Juan 19, 25-27</w:t>
      </w:r>
    </w:p>
    <w:p w14:paraId="47C07ECF" w14:textId="77777777" w:rsidR="005D70CE" w:rsidRPr="005D70CE" w:rsidRDefault="005D70CE" w:rsidP="005D70CE">
      <w:pPr>
        <w:pStyle w:val="NormalWeb"/>
        <w:jc w:val="both"/>
        <w:rPr>
          <w:sz w:val="32"/>
          <w:szCs w:val="32"/>
        </w:rPr>
      </w:pPr>
      <w:r w:rsidRPr="005D70CE">
        <w:rPr>
          <w:sz w:val="32"/>
          <w:szCs w:val="32"/>
        </w:rPr>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p>
    <w:p w14:paraId="4F36695C" w14:textId="706A0743" w:rsidR="002C6E2E" w:rsidRPr="00306494" w:rsidRDefault="002C6E2E" w:rsidP="002C6E2E">
      <w:pPr>
        <w:pStyle w:val="NormalWeb"/>
        <w:jc w:val="right"/>
        <w:rPr>
          <w:b/>
          <w:sz w:val="22"/>
        </w:rPr>
      </w:pPr>
      <w:r w:rsidRPr="002242DC">
        <w:rPr>
          <w:b/>
          <w:sz w:val="22"/>
        </w:rPr>
        <w:t>PA</w:t>
      </w:r>
      <w:r w:rsidRPr="00306494">
        <w:rPr>
          <w:b/>
          <w:sz w:val="22"/>
        </w:rPr>
        <w:t>LABRA DE</w:t>
      </w:r>
      <w:r>
        <w:rPr>
          <w:b/>
          <w:sz w:val="22"/>
        </w:rPr>
        <w:t>L SEÑOR</w:t>
      </w:r>
    </w:p>
    <w:p w14:paraId="7574BF31" w14:textId="3C39E60F" w:rsidR="002C6E2E" w:rsidRDefault="002C6E2E" w:rsidP="002C6E2E">
      <w:pPr>
        <w:kinsoku w:val="0"/>
        <w:overflowPunct w:val="0"/>
        <w:jc w:val="both"/>
        <w:textAlignment w:val="baseline"/>
        <w:rPr>
          <w:rFonts w:eastAsia="+mn-ea"/>
          <w:b/>
          <w:bCs/>
          <w:color w:val="000000"/>
          <w:kern w:val="24"/>
          <w:sz w:val="28"/>
          <w:szCs w:val="28"/>
        </w:rPr>
      </w:pPr>
    </w:p>
    <w:p w14:paraId="143B90F6" w14:textId="77777777" w:rsidR="00A87003" w:rsidRDefault="00A87003" w:rsidP="002C6E2E">
      <w:pPr>
        <w:kinsoku w:val="0"/>
        <w:overflowPunct w:val="0"/>
        <w:jc w:val="both"/>
        <w:textAlignment w:val="baseline"/>
        <w:rPr>
          <w:rFonts w:eastAsia="+mn-ea"/>
          <w:b/>
          <w:bCs/>
          <w:color w:val="000000"/>
          <w:kern w:val="24"/>
          <w:sz w:val="28"/>
          <w:szCs w:val="28"/>
        </w:rPr>
      </w:pPr>
    </w:p>
    <w:p w14:paraId="1AD7B3AA" w14:textId="77777777" w:rsidR="002C6E2E" w:rsidRPr="00A02AB7"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ORACIÓN</w:t>
      </w:r>
    </w:p>
    <w:p w14:paraId="02137440" w14:textId="00F32825" w:rsidR="002C6E2E" w:rsidRPr="00AA06BB" w:rsidRDefault="002C6E2E" w:rsidP="002C6E2E">
      <w:pPr>
        <w:jc w:val="both"/>
        <w:rPr>
          <w:sz w:val="28"/>
          <w:szCs w:val="28"/>
        </w:rPr>
      </w:pPr>
      <w:r w:rsidRPr="00AA06BB">
        <w:rPr>
          <w:sz w:val="28"/>
          <w:szCs w:val="28"/>
        </w:rPr>
        <w:t>Dios Padre misericordioso, te pedimos por los Colegios Diocesanos y por la Fundación, por las personas que trabajamos en la educación católica, por las familias que la han elegido para sus hijos y especialmente por cada alumno.</w:t>
      </w:r>
    </w:p>
    <w:p w14:paraId="19410C4A" w14:textId="5931F39F" w:rsidR="00227B2D" w:rsidRDefault="002C6E2E" w:rsidP="00A87003">
      <w:pPr>
        <w:jc w:val="both"/>
      </w:pPr>
      <w:r w:rsidRPr="00AA06BB">
        <w:rPr>
          <w:sz w:val="28"/>
          <w:szCs w:val="28"/>
        </w:rPr>
        <w:t>Gracias, Padre por habernos elegido por el Amor y para el Amor. Regálanos sabernos elegidos por ti para la gran misión de acompañar a los niños y jóvenes y a sus familias. Concédenos descubrirnos y aceptarnos necesitados de tu gracia, tu sabiduría y tu fuerza para poder acoger esta misión contigo cada día y danos el discernimiento para poder llevarla a cabo. Por Jesucristo nuestro Señor. AMEN</w:t>
      </w:r>
    </w:p>
    <w:sectPr w:rsidR="00227B2D" w:rsidSect="002C6E2E">
      <w:headerReference w:type="default" r:id="rId7"/>
      <w:footerReference w:type="default" r:id="rId8"/>
      <w:pgSz w:w="11906" w:h="16838"/>
      <w:pgMar w:top="709"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1A5" w14:textId="77777777" w:rsidR="003D3BB5" w:rsidRDefault="003D3BB5" w:rsidP="002C6E2E">
      <w:pPr>
        <w:spacing w:after="0" w:line="240" w:lineRule="auto"/>
      </w:pPr>
      <w:r>
        <w:separator/>
      </w:r>
    </w:p>
  </w:endnote>
  <w:endnote w:type="continuationSeparator" w:id="0">
    <w:p w14:paraId="4DEE7B45" w14:textId="77777777" w:rsidR="003D3BB5" w:rsidRDefault="003D3BB5" w:rsidP="002C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73F" w14:textId="7BF45AA0" w:rsidR="002C6E2E" w:rsidRDefault="002C6E2E">
    <w:pPr>
      <w:pStyle w:val="Piedepgina"/>
    </w:pPr>
    <w:r>
      <w:rPr>
        <w:noProof/>
      </w:rPr>
      <w:drawing>
        <wp:anchor distT="0" distB="0" distL="114300" distR="114300" simplePos="0" relativeHeight="251659264" behindDoc="0" locked="0" layoutInCell="1" allowOverlap="1" wp14:anchorId="6845B89D" wp14:editId="58561DBC">
          <wp:simplePos x="0" y="0"/>
          <wp:positionH relativeFrom="column">
            <wp:posOffset>-1342580</wp:posOffset>
          </wp:positionH>
          <wp:positionV relativeFrom="paragraph">
            <wp:posOffset>-3303542</wp:posOffset>
          </wp:positionV>
          <wp:extent cx="3621974" cy="4528060"/>
          <wp:effectExtent l="0" t="0" r="0" b="635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21974" cy="4528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BBE2" w14:textId="77777777" w:rsidR="003D3BB5" w:rsidRDefault="003D3BB5" w:rsidP="002C6E2E">
      <w:pPr>
        <w:spacing w:after="0" w:line="240" w:lineRule="auto"/>
      </w:pPr>
      <w:r>
        <w:separator/>
      </w:r>
    </w:p>
  </w:footnote>
  <w:footnote w:type="continuationSeparator" w:id="0">
    <w:p w14:paraId="26C02033" w14:textId="77777777" w:rsidR="003D3BB5" w:rsidRDefault="003D3BB5" w:rsidP="002C6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7A5" w14:textId="7D7A9EF6" w:rsidR="002C6E2E" w:rsidRDefault="0002319D" w:rsidP="00A35A85">
    <w:pPr>
      <w:pStyle w:val="Encabezado"/>
      <w:tabs>
        <w:tab w:val="clear" w:pos="4252"/>
        <w:tab w:val="clear" w:pos="8504"/>
        <w:tab w:val="left" w:pos="8790"/>
      </w:tabs>
    </w:pPr>
    <w:r>
      <w:rPr>
        <w:noProof/>
      </w:rPr>
      <w:drawing>
        <wp:anchor distT="0" distB="0" distL="114300" distR="114300" simplePos="0" relativeHeight="251661312" behindDoc="1" locked="0" layoutInCell="1" allowOverlap="1" wp14:anchorId="531BCBF3" wp14:editId="7B15E563">
          <wp:simplePos x="0" y="0"/>
          <wp:positionH relativeFrom="margin">
            <wp:align>right</wp:align>
          </wp:positionH>
          <wp:positionV relativeFrom="paragraph">
            <wp:posOffset>-10490</wp:posOffset>
          </wp:positionV>
          <wp:extent cx="914400" cy="914400"/>
          <wp:effectExtent l="0" t="0" r="0" b="0"/>
          <wp:wrapNone/>
          <wp:docPr id="87" name="Imagen 8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3EA95B" wp14:editId="597F1BDE">
          <wp:simplePos x="0" y="0"/>
          <wp:positionH relativeFrom="margin">
            <wp:posOffset>-635</wp:posOffset>
          </wp:positionH>
          <wp:positionV relativeFrom="paragraph">
            <wp:posOffset>-10605</wp:posOffset>
          </wp:positionV>
          <wp:extent cx="938151" cy="938151"/>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6"/>
                  <pic:cNvPicPr/>
                </pic:nvPicPr>
                <pic:blipFill>
                  <a:blip r:embed="rId2">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A35A8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2E"/>
    <w:rsid w:val="0002319D"/>
    <w:rsid w:val="00227B2D"/>
    <w:rsid w:val="002C6E2E"/>
    <w:rsid w:val="003D3BB5"/>
    <w:rsid w:val="004B5E64"/>
    <w:rsid w:val="005D70CE"/>
    <w:rsid w:val="009D7404"/>
    <w:rsid w:val="00A35A85"/>
    <w:rsid w:val="00A87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EEC9"/>
  <w15:chartTrackingRefBased/>
  <w15:docId w15:val="{8EA8B145-AF5D-4CCA-AAC3-E444638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C6E2E"/>
    <w:pPr>
      <w:tabs>
        <w:tab w:val="center" w:pos="4252"/>
        <w:tab w:val="right" w:pos="8504"/>
      </w:tabs>
      <w:spacing w:after="0" w:line="240" w:lineRule="auto"/>
    </w:pPr>
  </w:style>
  <w:style w:type="character" w:customStyle="1" w:styleId="EncabezadoCar">
    <w:name w:val="Encabezado Car"/>
    <w:basedOn w:val="Fuentedeprrafopredeter"/>
    <w:link w:val="Encabezado"/>
    <w:rsid w:val="002C6E2E"/>
  </w:style>
  <w:style w:type="paragraph" w:styleId="Piedepgina">
    <w:name w:val="footer"/>
    <w:basedOn w:val="Normal"/>
    <w:link w:val="PiedepginaCar"/>
    <w:uiPriority w:val="99"/>
    <w:unhideWhenUsed/>
    <w:rsid w:val="002C6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E2E"/>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uiPriority w:val="99"/>
    <w:rsid w:val="002C6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2C6E2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485A-FA35-4288-B2DA-D1DB04B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usuario3</dc:creator>
  <cp:keywords/>
  <dc:description/>
  <cp:lastModifiedBy>usuario3</cp:lastModifiedBy>
  <cp:revision>3</cp:revision>
  <cp:lastPrinted>2021-09-07T07:48:00Z</cp:lastPrinted>
  <dcterms:created xsi:type="dcterms:W3CDTF">2021-09-07T07:31:00Z</dcterms:created>
  <dcterms:modified xsi:type="dcterms:W3CDTF">2021-09-10T07:34:00Z</dcterms:modified>
</cp:coreProperties>
</file>