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BC" w:rsidRDefault="00BE32BC" w:rsidP="00BE32BC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E32BC" w:rsidRDefault="00BE32BC" w:rsidP="00BE32BC">
      <w:pPr>
        <w:jc w:val="center"/>
        <w:rPr>
          <w:rFonts w:asciiTheme="minorHAnsi" w:hAnsiTheme="minorHAnsi"/>
          <w:sz w:val="28"/>
          <w:szCs w:val="28"/>
        </w:rPr>
      </w:pPr>
    </w:p>
    <w:p w:rsidR="00691878" w:rsidRPr="00EB3F9E" w:rsidRDefault="00174AC2" w:rsidP="000A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EB3F9E">
        <w:rPr>
          <w:rFonts w:asciiTheme="minorHAnsi" w:hAnsiTheme="minorHAnsi"/>
          <w:sz w:val="28"/>
          <w:szCs w:val="28"/>
        </w:rPr>
        <w:t xml:space="preserve">CONSIDERACIONES DE LA PATRONAL </w:t>
      </w:r>
      <w:r w:rsidR="006D36EE" w:rsidRPr="00EB3F9E">
        <w:rPr>
          <w:rFonts w:asciiTheme="minorHAnsi" w:hAnsiTheme="minorHAnsi"/>
          <w:sz w:val="28"/>
          <w:szCs w:val="28"/>
        </w:rPr>
        <w:t>“</w:t>
      </w:r>
      <w:r w:rsidR="0002065D">
        <w:rPr>
          <w:rFonts w:asciiTheme="minorHAnsi" w:hAnsiTheme="minorHAnsi"/>
          <w:sz w:val="28"/>
          <w:szCs w:val="28"/>
        </w:rPr>
        <w:t>Educación y Gestión</w:t>
      </w:r>
      <w:r w:rsidRPr="00EB3F9E">
        <w:rPr>
          <w:rFonts w:asciiTheme="minorHAnsi" w:hAnsiTheme="minorHAnsi"/>
          <w:sz w:val="28"/>
          <w:szCs w:val="28"/>
        </w:rPr>
        <w:t xml:space="preserve">” </w:t>
      </w:r>
      <w:r w:rsidR="0002065D">
        <w:rPr>
          <w:rFonts w:asciiTheme="minorHAnsi" w:hAnsiTheme="minorHAnsi"/>
          <w:sz w:val="28"/>
          <w:szCs w:val="28"/>
        </w:rPr>
        <w:t xml:space="preserve">y de </w:t>
      </w:r>
      <w:r w:rsidR="000A5654">
        <w:rPr>
          <w:rFonts w:asciiTheme="minorHAnsi" w:hAnsiTheme="minorHAnsi"/>
          <w:sz w:val="28"/>
          <w:szCs w:val="28"/>
        </w:rPr>
        <w:t>“</w:t>
      </w:r>
      <w:r w:rsidR="0002065D">
        <w:rPr>
          <w:rFonts w:asciiTheme="minorHAnsi" w:hAnsiTheme="minorHAnsi"/>
          <w:sz w:val="28"/>
          <w:szCs w:val="28"/>
        </w:rPr>
        <w:t>FERE-CECA</w:t>
      </w:r>
      <w:r w:rsidR="000A5654">
        <w:rPr>
          <w:rFonts w:asciiTheme="minorHAnsi" w:hAnsiTheme="minorHAnsi"/>
          <w:sz w:val="28"/>
          <w:szCs w:val="28"/>
        </w:rPr>
        <w:t>”</w:t>
      </w:r>
      <w:r w:rsidR="0002065D">
        <w:rPr>
          <w:rFonts w:asciiTheme="minorHAnsi" w:hAnsiTheme="minorHAnsi"/>
          <w:sz w:val="28"/>
          <w:szCs w:val="28"/>
        </w:rPr>
        <w:t xml:space="preserve"> </w:t>
      </w:r>
      <w:r w:rsidRPr="00EB3F9E">
        <w:rPr>
          <w:rFonts w:asciiTheme="minorHAnsi" w:hAnsiTheme="minorHAnsi"/>
          <w:sz w:val="28"/>
          <w:szCs w:val="28"/>
        </w:rPr>
        <w:t>(</w:t>
      </w:r>
      <w:r w:rsidR="0002065D">
        <w:rPr>
          <w:rFonts w:asciiTheme="minorHAnsi" w:hAnsiTheme="minorHAnsi"/>
          <w:sz w:val="28"/>
          <w:szCs w:val="28"/>
        </w:rPr>
        <w:t>Escuelas Católicas</w:t>
      </w:r>
      <w:r w:rsidRPr="00EB3F9E">
        <w:rPr>
          <w:rFonts w:asciiTheme="minorHAnsi" w:hAnsiTheme="minorHAnsi"/>
          <w:sz w:val="28"/>
          <w:szCs w:val="28"/>
        </w:rPr>
        <w:t>)</w:t>
      </w:r>
      <w:r w:rsidR="00EB3F9E">
        <w:rPr>
          <w:rFonts w:asciiTheme="minorHAnsi" w:hAnsiTheme="minorHAnsi"/>
          <w:sz w:val="28"/>
          <w:szCs w:val="28"/>
        </w:rPr>
        <w:t xml:space="preserve"> </w:t>
      </w:r>
      <w:r w:rsidRPr="00EB3F9E">
        <w:rPr>
          <w:rFonts w:asciiTheme="minorHAnsi" w:hAnsiTheme="minorHAnsi"/>
          <w:sz w:val="28"/>
          <w:szCs w:val="28"/>
        </w:rPr>
        <w:t>sobre cambios en las pruebas extraordinarias de septiembre</w:t>
      </w:r>
    </w:p>
    <w:p w:rsidR="00174AC2" w:rsidRDefault="00174AC2" w:rsidP="00EB3F9E">
      <w:pPr>
        <w:jc w:val="both"/>
        <w:rPr>
          <w:rFonts w:asciiTheme="minorHAnsi" w:hAnsiTheme="minorHAnsi"/>
          <w:sz w:val="24"/>
          <w:szCs w:val="24"/>
        </w:rPr>
      </w:pPr>
    </w:p>
    <w:p w:rsidR="00BE32BC" w:rsidRDefault="00BE32BC" w:rsidP="00EB3F9E">
      <w:pPr>
        <w:jc w:val="both"/>
        <w:rPr>
          <w:rFonts w:asciiTheme="minorHAnsi" w:hAnsiTheme="minorHAnsi"/>
          <w:sz w:val="24"/>
          <w:szCs w:val="24"/>
        </w:rPr>
      </w:pPr>
    </w:p>
    <w:p w:rsidR="00690D8D" w:rsidRPr="00A73572" w:rsidRDefault="00690D8D" w:rsidP="00EB3F9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73572">
        <w:rPr>
          <w:rFonts w:asciiTheme="minorHAnsi" w:hAnsiTheme="minorHAnsi"/>
          <w:b/>
          <w:sz w:val="24"/>
          <w:szCs w:val="24"/>
          <w:u w:val="single"/>
        </w:rPr>
        <w:t>Consideraciones previas:</w:t>
      </w:r>
    </w:p>
    <w:p w:rsidR="00174AC2" w:rsidRDefault="00174AC2" w:rsidP="00EB3F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Resulta perturbador para los centros improvisar </w:t>
      </w:r>
      <w:r w:rsidR="00282247">
        <w:rPr>
          <w:rFonts w:asciiTheme="minorHAnsi" w:hAnsiTheme="minorHAnsi"/>
          <w:sz w:val="24"/>
          <w:szCs w:val="24"/>
        </w:rPr>
        <w:t>un cambio sustancial como é</w:t>
      </w:r>
      <w:r>
        <w:rPr>
          <w:rFonts w:asciiTheme="minorHAnsi" w:hAnsiTheme="minorHAnsi"/>
          <w:sz w:val="24"/>
          <w:szCs w:val="24"/>
        </w:rPr>
        <w:t xml:space="preserve">ste en pleno desarrollo del curso escolar, con las programaciones ya hechas </w:t>
      </w:r>
      <w:r w:rsidR="0028224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incluso las jornadas de formación y actualización del profesorado durante el mes de julio</w:t>
      </w:r>
      <w:r w:rsidR="0028224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y pactados </w:t>
      </w:r>
      <w:r w:rsidR="00282247">
        <w:rPr>
          <w:rFonts w:asciiTheme="minorHAnsi" w:hAnsiTheme="minorHAnsi"/>
          <w:sz w:val="24"/>
          <w:szCs w:val="24"/>
        </w:rPr>
        <w:t xml:space="preserve">entre la empresa y los trabajadores </w:t>
      </w:r>
      <w:r w:rsidR="007A3202">
        <w:rPr>
          <w:rFonts w:asciiTheme="minorHAnsi" w:hAnsiTheme="minorHAnsi"/>
          <w:sz w:val="24"/>
          <w:szCs w:val="24"/>
        </w:rPr>
        <w:t xml:space="preserve">el calendario laboral y </w:t>
      </w:r>
      <w:r w:rsidR="00282247">
        <w:rPr>
          <w:rFonts w:asciiTheme="minorHAnsi" w:hAnsiTheme="minorHAnsi"/>
          <w:sz w:val="24"/>
          <w:szCs w:val="24"/>
        </w:rPr>
        <w:t>los</w:t>
      </w:r>
      <w:r>
        <w:rPr>
          <w:rFonts w:asciiTheme="minorHAnsi" w:hAnsiTheme="minorHAnsi"/>
          <w:sz w:val="24"/>
          <w:szCs w:val="24"/>
        </w:rPr>
        <w:t xml:space="preserve"> </w:t>
      </w:r>
      <w:r w:rsidR="00282247">
        <w:rPr>
          <w:rFonts w:asciiTheme="minorHAnsi" w:hAnsiTheme="minorHAnsi"/>
          <w:sz w:val="24"/>
          <w:szCs w:val="24"/>
        </w:rPr>
        <w:t xml:space="preserve">cuadros </w:t>
      </w:r>
      <w:r>
        <w:rPr>
          <w:rFonts w:asciiTheme="minorHAnsi" w:hAnsiTheme="minorHAnsi"/>
          <w:sz w:val="24"/>
          <w:szCs w:val="24"/>
        </w:rPr>
        <w:t>horario</w:t>
      </w:r>
      <w:r w:rsidR="0028224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282247">
        <w:rPr>
          <w:rFonts w:asciiTheme="minorHAnsi" w:hAnsiTheme="minorHAnsi"/>
          <w:sz w:val="24"/>
          <w:szCs w:val="24"/>
        </w:rPr>
        <w:t xml:space="preserve">de cada </w:t>
      </w:r>
      <w:r w:rsidR="00282247" w:rsidRPr="00282247">
        <w:rPr>
          <w:rFonts w:asciiTheme="minorHAnsi" w:hAnsiTheme="minorHAnsi"/>
          <w:color w:val="auto"/>
          <w:sz w:val="24"/>
          <w:szCs w:val="24"/>
        </w:rPr>
        <w:t>profesor con señalamiento expreso de las actividades lectivas y asimiladas a desempeñar por cada docente</w:t>
      </w:r>
      <w:r>
        <w:rPr>
          <w:rFonts w:asciiTheme="minorHAnsi" w:hAnsiTheme="minorHAnsi"/>
          <w:sz w:val="24"/>
          <w:szCs w:val="24"/>
        </w:rPr>
        <w:t>.</w:t>
      </w:r>
      <w:r w:rsidR="00282247">
        <w:rPr>
          <w:rFonts w:asciiTheme="minorHAnsi" w:hAnsiTheme="minorHAnsi"/>
          <w:sz w:val="24"/>
          <w:szCs w:val="24"/>
        </w:rPr>
        <w:t xml:space="preserve"> Es un perjuicio a nivel organizativo y laboral.</w:t>
      </w:r>
    </w:p>
    <w:p w:rsidR="00174AC2" w:rsidRDefault="00174AC2" w:rsidP="00EB3F9E">
      <w:pPr>
        <w:jc w:val="both"/>
        <w:rPr>
          <w:rFonts w:asciiTheme="minorHAnsi" w:hAnsiTheme="minorHAnsi"/>
          <w:sz w:val="24"/>
          <w:szCs w:val="24"/>
        </w:rPr>
      </w:pPr>
    </w:p>
    <w:p w:rsidR="00690D8D" w:rsidRPr="00A73572" w:rsidRDefault="00690D8D" w:rsidP="00EB3F9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73572">
        <w:rPr>
          <w:rFonts w:asciiTheme="minorHAnsi" w:hAnsiTheme="minorHAnsi"/>
          <w:b/>
          <w:sz w:val="24"/>
          <w:szCs w:val="24"/>
          <w:u w:val="single"/>
        </w:rPr>
        <w:t>Fondo de la cuestión:</w:t>
      </w:r>
    </w:p>
    <w:p w:rsidR="006D36EE" w:rsidRDefault="00282247" w:rsidP="00EB3F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VI </w:t>
      </w:r>
      <w:r w:rsidR="00EB3F9E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Convenio colectivo nacional de la enseñanza </w:t>
      </w:r>
      <w:r w:rsidR="00EB3F9E">
        <w:rPr>
          <w:rFonts w:asciiTheme="minorHAnsi" w:hAnsiTheme="minorHAnsi"/>
          <w:sz w:val="24"/>
          <w:szCs w:val="24"/>
        </w:rPr>
        <w:t xml:space="preserve">privada sostenida total o parcialmente con fondos público” </w:t>
      </w:r>
      <w:r>
        <w:rPr>
          <w:rFonts w:asciiTheme="minorHAnsi" w:hAnsiTheme="minorHAnsi"/>
          <w:sz w:val="24"/>
          <w:szCs w:val="24"/>
        </w:rPr>
        <w:t xml:space="preserve">distingue en el Artículo 25 </w:t>
      </w:r>
      <w:r w:rsidRPr="00282247">
        <w:rPr>
          <w:rFonts w:asciiTheme="minorHAnsi" w:hAnsiTheme="minorHAnsi"/>
          <w:sz w:val="24"/>
          <w:szCs w:val="24"/>
        </w:rPr>
        <w:t xml:space="preserve">entre </w:t>
      </w:r>
      <w:r w:rsidRPr="00EB3F9E">
        <w:rPr>
          <w:rFonts w:asciiTheme="minorHAnsi" w:hAnsiTheme="minorHAnsi"/>
          <w:i/>
          <w:sz w:val="24"/>
          <w:szCs w:val="24"/>
        </w:rPr>
        <w:t>horas dedicadas a actividad lectiva y, horas dedicadas a actividades no lectivas</w:t>
      </w:r>
      <w:r>
        <w:rPr>
          <w:rFonts w:asciiTheme="minorHAnsi" w:hAnsiTheme="minorHAnsi"/>
          <w:sz w:val="24"/>
          <w:szCs w:val="24"/>
        </w:rPr>
        <w:t xml:space="preserve">. Y el Artículo 26 </w:t>
      </w:r>
      <w:r w:rsidR="00B619FC">
        <w:rPr>
          <w:rFonts w:asciiTheme="minorHAnsi" w:hAnsiTheme="minorHAnsi"/>
          <w:sz w:val="24"/>
          <w:szCs w:val="24"/>
        </w:rPr>
        <w:t xml:space="preserve">se refiere a la </w:t>
      </w:r>
      <w:r w:rsidR="00EB3F9E">
        <w:rPr>
          <w:rFonts w:asciiTheme="minorHAnsi" w:hAnsiTheme="minorHAnsi"/>
          <w:sz w:val="24"/>
          <w:szCs w:val="24"/>
        </w:rPr>
        <w:t>“</w:t>
      </w:r>
      <w:r w:rsidR="00B619FC">
        <w:rPr>
          <w:rFonts w:asciiTheme="minorHAnsi" w:hAnsiTheme="minorHAnsi"/>
          <w:sz w:val="24"/>
          <w:szCs w:val="24"/>
        </w:rPr>
        <w:t>jornada del personal docente</w:t>
      </w:r>
      <w:r w:rsidR="00EB3F9E">
        <w:rPr>
          <w:rFonts w:asciiTheme="minorHAnsi" w:hAnsiTheme="minorHAnsi"/>
          <w:sz w:val="24"/>
          <w:szCs w:val="24"/>
        </w:rPr>
        <w:t>”</w:t>
      </w:r>
      <w:r w:rsidR="00B619FC">
        <w:rPr>
          <w:rFonts w:asciiTheme="minorHAnsi" w:hAnsiTheme="minorHAnsi"/>
          <w:sz w:val="24"/>
          <w:szCs w:val="24"/>
        </w:rPr>
        <w:t xml:space="preserve">, fijando el número de horas de la jornada anual total, y detallando cuántas de ellas </w:t>
      </w:r>
      <w:r w:rsidR="00B619FC" w:rsidRPr="00B619FC">
        <w:rPr>
          <w:rFonts w:asciiTheme="minorHAnsi" w:hAnsiTheme="minorHAnsi"/>
          <w:sz w:val="24"/>
          <w:szCs w:val="24"/>
        </w:rPr>
        <w:t>se dedicarán a actividad lectiva</w:t>
      </w:r>
      <w:r w:rsidR="00B619FC">
        <w:rPr>
          <w:rFonts w:asciiTheme="minorHAnsi" w:hAnsiTheme="minorHAnsi"/>
          <w:sz w:val="24"/>
          <w:szCs w:val="24"/>
        </w:rPr>
        <w:t>, dedicándose el resto a actividades no lectivas.</w:t>
      </w:r>
    </w:p>
    <w:p w:rsidR="00B619FC" w:rsidRDefault="00B619FC" w:rsidP="00EB3F9E">
      <w:pPr>
        <w:jc w:val="both"/>
        <w:rPr>
          <w:rFonts w:asciiTheme="minorHAnsi" w:hAnsiTheme="minorHAnsi"/>
          <w:sz w:val="24"/>
          <w:szCs w:val="24"/>
        </w:rPr>
      </w:pPr>
    </w:p>
    <w:p w:rsidR="00EB3F9E" w:rsidRDefault="00EB3F9E" w:rsidP="00EB3F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 e</w:t>
      </w:r>
      <w:r w:rsidR="00B619FC">
        <w:rPr>
          <w:rFonts w:asciiTheme="minorHAnsi" w:hAnsiTheme="minorHAnsi"/>
          <w:sz w:val="24"/>
          <w:szCs w:val="24"/>
        </w:rPr>
        <w:t xml:space="preserve">l </w:t>
      </w:r>
      <w:r w:rsidR="004842FE">
        <w:rPr>
          <w:rFonts w:asciiTheme="minorHAnsi" w:hAnsiTheme="minorHAnsi"/>
          <w:sz w:val="24"/>
          <w:szCs w:val="24"/>
        </w:rPr>
        <w:t>Capítulo II</w:t>
      </w:r>
      <w:r w:rsidR="007358F7">
        <w:rPr>
          <w:rFonts w:asciiTheme="minorHAnsi" w:hAnsiTheme="minorHAnsi"/>
          <w:sz w:val="24"/>
          <w:szCs w:val="24"/>
        </w:rPr>
        <w:t>,</w:t>
      </w:r>
      <w:r w:rsidR="004842FE">
        <w:rPr>
          <w:rFonts w:asciiTheme="minorHAnsi" w:hAnsiTheme="minorHAnsi"/>
          <w:sz w:val="24"/>
          <w:szCs w:val="24"/>
        </w:rPr>
        <w:t xml:space="preserve"> en su </w:t>
      </w:r>
      <w:r w:rsidR="00B619FC">
        <w:rPr>
          <w:rFonts w:asciiTheme="minorHAnsi" w:hAnsiTheme="minorHAnsi"/>
          <w:sz w:val="24"/>
          <w:szCs w:val="24"/>
        </w:rPr>
        <w:t xml:space="preserve">Artículo 33 </w:t>
      </w:r>
      <w:r w:rsidR="00F93725">
        <w:rPr>
          <w:rFonts w:asciiTheme="minorHAnsi" w:hAnsiTheme="minorHAnsi"/>
          <w:sz w:val="24"/>
          <w:szCs w:val="24"/>
        </w:rPr>
        <w:t>establece</w:t>
      </w:r>
      <w:r w:rsidR="00B619FC">
        <w:rPr>
          <w:rFonts w:asciiTheme="minorHAnsi" w:hAnsiTheme="minorHAnsi"/>
          <w:sz w:val="24"/>
          <w:szCs w:val="24"/>
        </w:rPr>
        <w:t>:</w:t>
      </w:r>
    </w:p>
    <w:p w:rsidR="00B619FC" w:rsidRPr="00EB3F9E" w:rsidRDefault="00B619FC" w:rsidP="00EB3F9E">
      <w:pPr>
        <w:ind w:left="1134"/>
        <w:jc w:val="both"/>
        <w:rPr>
          <w:rFonts w:asciiTheme="minorHAnsi" w:hAnsiTheme="minorHAnsi"/>
          <w:i/>
          <w:sz w:val="24"/>
          <w:szCs w:val="24"/>
        </w:rPr>
      </w:pPr>
      <w:r w:rsidRPr="00EB3F9E">
        <w:rPr>
          <w:rFonts w:asciiTheme="minorHAnsi" w:hAnsiTheme="minorHAnsi"/>
          <w:i/>
          <w:sz w:val="24"/>
          <w:szCs w:val="24"/>
        </w:rPr>
        <w:t>“…todo el personal docente afectado por el presente convenio tendrá derecho a un mes adicional sin actividad, retribuido, disfrutado de forma consecutiva y conjunta al mes de vacaciones y ambos entre el 1 de julio y el 31 de agosto.</w:t>
      </w:r>
    </w:p>
    <w:p w:rsidR="00B619FC" w:rsidRPr="004842FE" w:rsidRDefault="004842FE" w:rsidP="00EB3F9E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EB3F9E">
        <w:rPr>
          <w:rFonts w:asciiTheme="minorHAnsi" w:hAnsiTheme="minorHAnsi"/>
          <w:i/>
          <w:sz w:val="24"/>
          <w:szCs w:val="24"/>
        </w:rPr>
        <w:t xml:space="preserve">No obstante lo anterior, </w:t>
      </w:r>
      <w:r w:rsidRPr="00F93725">
        <w:rPr>
          <w:rFonts w:asciiTheme="minorHAnsi" w:hAnsiTheme="minorHAnsi"/>
          <w:i/>
          <w:sz w:val="24"/>
          <w:szCs w:val="24"/>
          <w:u w:val="single"/>
        </w:rPr>
        <w:t>se podrán utilizar hasta un máximo de 40 horas para actividades no lectivas</w:t>
      </w:r>
      <w:r w:rsidRPr="00EB3F9E">
        <w:rPr>
          <w:rFonts w:asciiTheme="minorHAnsi" w:hAnsiTheme="minorHAnsi"/>
          <w:i/>
          <w:sz w:val="24"/>
          <w:szCs w:val="24"/>
        </w:rPr>
        <w:t>, en un período máximo de los 8 primeros días del mes de julio o los 8 últimos días del mes de agosto</w:t>
      </w:r>
      <w:r w:rsidR="00EB3F9E">
        <w:rPr>
          <w:rFonts w:asciiTheme="minorHAnsi" w:hAnsiTheme="minorHAnsi"/>
          <w:i/>
          <w:sz w:val="24"/>
          <w:szCs w:val="24"/>
        </w:rPr>
        <w:t>”</w:t>
      </w:r>
      <w:r w:rsidRPr="00EB3F9E">
        <w:rPr>
          <w:rFonts w:asciiTheme="minorHAnsi" w:hAnsiTheme="minorHAnsi"/>
          <w:i/>
          <w:sz w:val="24"/>
          <w:szCs w:val="24"/>
        </w:rPr>
        <w:t>.</w:t>
      </w:r>
    </w:p>
    <w:p w:rsidR="00691878" w:rsidRDefault="00691878" w:rsidP="00EB3F9E">
      <w:pPr>
        <w:jc w:val="both"/>
        <w:rPr>
          <w:rFonts w:asciiTheme="minorHAnsi" w:hAnsiTheme="minorHAnsi"/>
          <w:sz w:val="24"/>
          <w:szCs w:val="24"/>
        </w:rPr>
      </w:pPr>
    </w:p>
    <w:p w:rsidR="007358F7" w:rsidRDefault="00EB3F9E" w:rsidP="00EB3F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Convenio es claro en este punto. Sólo se podrán utilizar un máximo de 40 horas para actividades no lectivas e</w:t>
      </w:r>
      <w:r w:rsidR="007358F7">
        <w:rPr>
          <w:rFonts w:asciiTheme="minorHAnsi" w:hAnsiTheme="minorHAnsi"/>
          <w:sz w:val="24"/>
          <w:szCs w:val="24"/>
        </w:rPr>
        <w:t>n los 8 primeros días de julio.</w:t>
      </w:r>
    </w:p>
    <w:p w:rsidR="00914151" w:rsidRPr="007358F7" w:rsidRDefault="00914151" w:rsidP="007358F7">
      <w:pPr>
        <w:ind w:left="1134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 xml:space="preserve">Se entiende por actividad lectiva la impartición de clases (período no superior a 60 minutos), </w:t>
      </w:r>
      <w:r w:rsidRPr="00914151">
        <w:rPr>
          <w:rFonts w:asciiTheme="minorHAnsi" w:hAnsiTheme="minorHAnsi"/>
          <w:i/>
          <w:color w:val="auto"/>
          <w:sz w:val="24"/>
          <w:szCs w:val="24"/>
          <w:u w:val="single"/>
        </w:rPr>
        <w:t>la realización de pruebas escritas u orales a los alumnos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 xml:space="preserve"> y la tutoría grupal</w:t>
      </w:r>
      <w:r>
        <w:rPr>
          <w:rFonts w:asciiTheme="minorHAnsi" w:hAnsiTheme="minorHAnsi"/>
          <w:i/>
          <w:color w:val="auto"/>
          <w:sz w:val="24"/>
          <w:szCs w:val="24"/>
        </w:rPr>
        <w:t>”</w:t>
      </w:r>
      <w:r w:rsidRPr="00914151">
        <w:rPr>
          <w:rFonts w:asciiTheme="minorHAnsi" w:hAnsiTheme="minorHAnsi"/>
          <w:i/>
          <w:color w:val="auto"/>
          <w:sz w:val="24"/>
          <w:szCs w:val="24"/>
        </w:rPr>
        <w:t>.</w:t>
      </w:r>
      <w:r w:rsidR="007358F7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  <w:r w:rsidR="007358F7">
        <w:rPr>
          <w:rFonts w:asciiTheme="minorHAnsi" w:hAnsiTheme="minorHAnsi"/>
          <w:color w:val="auto"/>
          <w:sz w:val="24"/>
          <w:szCs w:val="24"/>
        </w:rPr>
        <w:t>(Art. 25)</w:t>
      </w:r>
    </w:p>
    <w:p w:rsidR="007A3202" w:rsidRPr="007A3202" w:rsidRDefault="007A3202" w:rsidP="00EB3F9E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EB3F9E" w:rsidRPr="007358F7" w:rsidRDefault="00914151" w:rsidP="00EB3F9E">
      <w:pPr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7358F7">
        <w:rPr>
          <w:rFonts w:asciiTheme="minorHAnsi" w:hAnsiTheme="minorHAnsi"/>
          <w:b/>
          <w:color w:val="auto"/>
          <w:sz w:val="28"/>
          <w:szCs w:val="28"/>
        </w:rPr>
        <w:t xml:space="preserve">Por lo </w:t>
      </w:r>
      <w:r w:rsidR="007358F7" w:rsidRPr="007358F7">
        <w:rPr>
          <w:rFonts w:asciiTheme="minorHAnsi" w:hAnsiTheme="minorHAnsi"/>
          <w:b/>
          <w:color w:val="auto"/>
          <w:sz w:val="28"/>
          <w:szCs w:val="28"/>
        </w:rPr>
        <w:t>dicho,</w:t>
      </w:r>
      <w:r w:rsidRPr="007358F7">
        <w:rPr>
          <w:rFonts w:asciiTheme="minorHAnsi" w:hAnsiTheme="minorHAnsi"/>
          <w:b/>
          <w:color w:val="auto"/>
          <w:sz w:val="28"/>
          <w:szCs w:val="28"/>
        </w:rPr>
        <w:t xml:space="preserve"> las pruebas extraordinarias de evaluación son actividades lectivas que </w:t>
      </w:r>
      <w:r w:rsidR="007358F7" w:rsidRPr="007358F7">
        <w:rPr>
          <w:rFonts w:asciiTheme="minorHAnsi" w:hAnsiTheme="minorHAnsi"/>
          <w:b/>
          <w:color w:val="auto"/>
          <w:sz w:val="28"/>
          <w:szCs w:val="28"/>
        </w:rPr>
        <w:t>los profesores de nuestros centros no</w:t>
      </w:r>
      <w:r w:rsidRPr="007358F7">
        <w:rPr>
          <w:rFonts w:asciiTheme="minorHAnsi" w:hAnsiTheme="minorHAnsi"/>
          <w:b/>
          <w:color w:val="auto"/>
          <w:sz w:val="28"/>
          <w:szCs w:val="28"/>
        </w:rPr>
        <w:t xml:space="preserve"> pueden realizar en el mes de julio.</w:t>
      </w:r>
    </w:p>
    <w:p w:rsidR="00914151" w:rsidRDefault="00914151" w:rsidP="00EB3F9E">
      <w:pPr>
        <w:jc w:val="both"/>
        <w:rPr>
          <w:rFonts w:asciiTheme="minorHAnsi" w:hAnsiTheme="minorHAnsi"/>
          <w:sz w:val="24"/>
          <w:szCs w:val="24"/>
        </w:rPr>
      </w:pPr>
    </w:p>
    <w:p w:rsidR="00BE32BC" w:rsidRDefault="00BE32BC" w:rsidP="00EB3F9E">
      <w:pPr>
        <w:jc w:val="both"/>
        <w:rPr>
          <w:rFonts w:asciiTheme="minorHAnsi" w:hAnsiTheme="minorHAnsi"/>
          <w:sz w:val="24"/>
          <w:szCs w:val="24"/>
        </w:rPr>
      </w:pPr>
    </w:p>
    <w:p w:rsidR="00A73572" w:rsidRPr="00AF44BA" w:rsidRDefault="007358F7" w:rsidP="00EB3F9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F44BA">
        <w:rPr>
          <w:rFonts w:asciiTheme="minorHAnsi" w:hAnsiTheme="minorHAnsi"/>
          <w:b/>
          <w:sz w:val="24"/>
          <w:szCs w:val="24"/>
          <w:u w:val="single"/>
        </w:rPr>
        <w:t>En consecuencia</w:t>
      </w:r>
      <w:r w:rsidR="00A73572" w:rsidRPr="00AF44BA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7358F7" w:rsidRDefault="007358F7" w:rsidP="00735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Nuestra patronal expresa su </w:t>
      </w:r>
      <w:r w:rsidRPr="007358F7">
        <w:rPr>
          <w:rFonts w:asciiTheme="minorHAnsi" w:hAnsiTheme="minorHAnsi"/>
          <w:b/>
          <w:sz w:val="24"/>
          <w:szCs w:val="24"/>
        </w:rPr>
        <w:t>preocupación y disconformidad</w:t>
      </w:r>
      <w:r>
        <w:rPr>
          <w:rFonts w:asciiTheme="minorHAnsi" w:hAnsiTheme="minorHAnsi"/>
          <w:sz w:val="24"/>
          <w:szCs w:val="24"/>
        </w:rPr>
        <w:t xml:space="preserve"> con la pretensión de </w:t>
      </w:r>
      <w:r w:rsidR="00F93725">
        <w:rPr>
          <w:rFonts w:asciiTheme="minorHAnsi" w:hAnsiTheme="minorHAnsi"/>
          <w:sz w:val="24"/>
          <w:szCs w:val="24"/>
        </w:rPr>
        <w:t>suprimir</w:t>
      </w:r>
      <w:r>
        <w:rPr>
          <w:rFonts w:asciiTheme="minorHAnsi" w:hAnsiTheme="minorHAnsi"/>
          <w:sz w:val="24"/>
          <w:szCs w:val="24"/>
        </w:rPr>
        <w:t xml:space="preserve"> la</w:t>
      </w:r>
      <w:r w:rsidR="00F9372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F93725">
        <w:rPr>
          <w:rFonts w:asciiTheme="minorHAnsi" w:hAnsiTheme="minorHAnsi"/>
          <w:sz w:val="24"/>
          <w:szCs w:val="24"/>
        </w:rPr>
        <w:t>pruebas extraordinarias</w:t>
      </w:r>
      <w:r>
        <w:rPr>
          <w:rFonts w:asciiTheme="minorHAnsi" w:hAnsiTheme="minorHAnsi"/>
          <w:sz w:val="24"/>
          <w:szCs w:val="24"/>
        </w:rPr>
        <w:t xml:space="preserve"> de septiembre una vez que el curso ya ha comenzado.</w:t>
      </w:r>
    </w:p>
    <w:p w:rsidR="007358F7" w:rsidRDefault="007358F7" w:rsidP="00735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es algo que la Administración quiere cambiar, y con ello el calendario escolar, entendemos que sería más adecuado aplazarlo al próximo curso y dialogar las distintas opcio</w:t>
      </w:r>
      <w:r w:rsidR="00E17DE1">
        <w:rPr>
          <w:rFonts w:asciiTheme="minorHAnsi" w:hAnsiTheme="minorHAnsi"/>
          <w:sz w:val="24"/>
          <w:szCs w:val="24"/>
        </w:rPr>
        <w:t>nes con los sectores implicados</w:t>
      </w:r>
      <w:r>
        <w:rPr>
          <w:rFonts w:asciiTheme="minorHAnsi" w:hAnsiTheme="minorHAnsi"/>
          <w:sz w:val="24"/>
          <w:szCs w:val="24"/>
        </w:rPr>
        <w:t>.</w:t>
      </w:r>
    </w:p>
    <w:p w:rsidR="007358F7" w:rsidRPr="00F70432" w:rsidRDefault="007358F7" w:rsidP="00EB3F9E">
      <w:pPr>
        <w:jc w:val="both"/>
        <w:rPr>
          <w:rFonts w:asciiTheme="minorHAnsi" w:hAnsiTheme="minorHAnsi"/>
          <w:b/>
          <w:sz w:val="24"/>
          <w:szCs w:val="24"/>
        </w:rPr>
      </w:pPr>
    </w:p>
    <w:p w:rsidR="00546B36" w:rsidRDefault="00546B36" w:rsidP="00EB3F9E">
      <w:pPr>
        <w:jc w:val="both"/>
        <w:rPr>
          <w:rFonts w:asciiTheme="minorHAnsi" w:hAnsiTheme="minorHAnsi"/>
          <w:sz w:val="24"/>
          <w:szCs w:val="24"/>
        </w:rPr>
      </w:pPr>
    </w:p>
    <w:p w:rsidR="00546B36" w:rsidRDefault="00546B36" w:rsidP="00EB3F9E">
      <w:pPr>
        <w:jc w:val="both"/>
        <w:rPr>
          <w:rFonts w:asciiTheme="minorHAnsi" w:hAnsiTheme="minorHAnsi"/>
          <w:sz w:val="24"/>
          <w:szCs w:val="24"/>
        </w:rPr>
      </w:pPr>
    </w:p>
    <w:p w:rsidR="00463E99" w:rsidRDefault="007358F7" w:rsidP="00EB3F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F70432">
        <w:rPr>
          <w:rFonts w:asciiTheme="minorHAnsi" w:hAnsiTheme="minorHAnsi"/>
          <w:sz w:val="24"/>
          <w:szCs w:val="24"/>
        </w:rPr>
        <w:t xml:space="preserve">.- </w:t>
      </w:r>
      <w:r w:rsidRPr="00E17DE1">
        <w:rPr>
          <w:rFonts w:asciiTheme="minorHAnsi" w:hAnsiTheme="minorHAnsi"/>
          <w:sz w:val="24"/>
          <w:szCs w:val="24"/>
          <w:u w:val="single"/>
        </w:rPr>
        <w:t>Subsidiariamente</w:t>
      </w:r>
      <w:r>
        <w:rPr>
          <w:rFonts w:asciiTheme="minorHAnsi" w:hAnsiTheme="minorHAnsi"/>
          <w:sz w:val="24"/>
          <w:szCs w:val="24"/>
        </w:rPr>
        <w:t xml:space="preserve"> y de forma excepcional </w:t>
      </w:r>
      <w:r w:rsidR="00A73572">
        <w:rPr>
          <w:rFonts w:asciiTheme="minorHAnsi" w:hAnsiTheme="minorHAnsi"/>
          <w:sz w:val="24"/>
          <w:szCs w:val="24"/>
        </w:rPr>
        <w:t>para este curso 2013-2014, teniendo en cuenta que para el próximo al adelantar el comienzo de las clases en septiembre también se adelantaría su final a mediados de junio y habría lugar para realizar estas pruebas extraordina</w:t>
      </w:r>
      <w:r w:rsidR="00BF6A25">
        <w:rPr>
          <w:rFonts w:asciiTheme="minorHAnsi" w:hAnsiTheme="minorHAnsi"/>
          <w:sz w:val="24"/>
          <w:szCs w:val="24"/>
        </w:rPr>
        <w:t>rias a finales de junio de 2015, y para tratar de compatibilizar la Resolución de Conselleria con el VI Convenio colectivo sugerimos que la redacción d</w:t>
      </w:r>
      <w:r w:rsidR="00463E99">
        <w:rPr>
          <w:rFonts w:asciiTheme="minorHAnsi" w:hAnsiTheme="minorHAnsi"/>
          <w:sz w:val="24"/>
          <w:szCs w:val="24"/>
        </w:rPr>
        <w:t xml:space="preserve">el </w:t>
      </w:r>
      <w:r w:rsidR="00BF6A25">
        <w:rPr>
          <w:rFonts w:asciiTheme="minorHAnsi" w:hAnsiTheme="minorHAnsi"/>
          <w:sz w:val="24"/>
          <w:szCs w:val="24"/>
        </w:rPr>
        <w:t>“C</w:t>
      </w:r>
      <w:r w:rsidR="00463E99">
        <w:rPr>
          <w:rFonts w:asciiTheme="minorHAnsi" w:hAnsiTheme="minorHAnsi"/>
          <w:sz w:val="24"/>
          <w:szCs w:val="24"/>
        </w:rPr>
        <w:t>alendario de pruebas y evaluaciones extraordinarias</w:t>
      </w:r>
      <w:r w:rsidR="00BF6A25">
        <w:rPr>
          <w:rFonts w:asciiTheme="minorHAnsi" w:hAnsiTheme="minorHAnsi"/>
          <w:sz w:val="24"/>
          <w:szCs w:val="24"/>
        </w:rPr>
        <w:t>”</w:t>
      </w:r>
      <w:r w:rsidR="00463E99">
        <w:rPr>
          <w:rFonts w:asciiTheme="minorHAnsi" w:hAnsiTheme="minorHAnsi"/>
          <w:sz w:val="24"/>
          <w:szCs w:val="24"/>
        </w:rPr>
        <w:t xml:space="preserve"> podría formularse así:</w:t>
      </w:r>
    </w:p>
    <w:p w:rsidR="00586278" w:rsidRDefault="00586278" w:rsidP="00EB3F9E">
      <w:pPr>
        <w:jc w:val="both"/>
        <w:rPr>
          <w:rFonts w:asciiTheme="minorHAnsi" w:hAnsiTheme="minorHAnsi"/>
          <w:sz w:val="24"/>
          <w:szCs w:val="24"/>
        </w:rPr>
      </w:pPr>
    </w:p>
    <w:p w:rsidR="00A73572" w:rsidRDefault="00463E99" w:rsidP="00463E99">
      <w:pPr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“Los centros</w:t>
      </w:r>
      <w:r w:rsidR="00BF6A2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en virtud de su autonomía pedagógica y organizativa, establecerán los días en que tendrán lugar las pruebas que deberán estar finalizadas y se deberán haber entregado las calificaciones de las mismas </w:t>
      </w:r>
      <w:r w:rsidR="00BF6A25">
        <w:rPr>
          <w:rFonts w:asciiTheme="minorHAnsi" w:hAnsiTheme="minorHAnsi"/>
          <w:sz w:val="24"/>
          <w:szCs w:val="24"/>
        </w:rPr>
        <w:t>el día</w:t>
      </w:r>
      <w:r>
        <w:rPr>
          <w:rFonts w:asciiTheme="minorHAnsi" w:hAnsiTheme="minorHAnsi"/>
          <w:sz w:val="24"/>
          <w:szCs w:val="24"/>
        </w:rPr>
        <w:t xml:space="preserve"> de</w:t>
      </w:r>
      <w:r w:rsidR="00BF6A25">
        <w:rPr>
          <w:rFonts w:asciiTheme="minorHAnsi" w:hAnsiTheme="minorHAnsi"/>
          <w:sz w:val="24"/>
          <w:szCs w:val="24"/>
        </w:rPr>
        <w:t>l mes de</w:t>
      </w:r>
      <w:r>
        <w:rPr>
          <w:rFonts w:asciiTheme="minorHAnsi" w:hAnsiTheme="minorHAnsi"/>
          <w:sz w:val="24"/>
          <w:szCs w:val="24"/>
        </w:rPr>
        <w:t xml:space="preserve"> julio </w:t>
      </w:r>
      <w:r w:rsidR="00BF6A25">
        <w:rPr>
          <w:rFonts w:asciiTheme="minorHAnsi" w:hAnsiTheme="minorHAnsi"/>
          <w:sz w:val="24"/>
          <w:szCs w:val="24"/>
        </w:rPr>
        <w:t xml:space="preserve">que se establezca por la Administración </w:t>
      </w:r>
      <w:r>
        <w:rPr>
          <w:rFonts w:asciiTheme="minorHAnsi" w:hAnsiTheme="minorHAnsi"/>
          <w:sz w:val="24"/>
          <w:szCs w:val="24"/>
        </w:rPr>
        <w:t>para los alumnos de ESO y primero de Bachillerato y con anterioridad al día 30 de junio para los alumnos de segundo de Bachillerato”.</w:t>
      </w:r>
    </w:p>
    <w:p w:rsidR="00463E99" w:rsidRDefault="00463E99" w:rsidP="00EB3F9E">
      <w:pPr>
        <w:jc w:val="both"/>
        <w:rPr>
          <w:rFonts w:asciiTheme="minorHAnsi" w:hAnsiTheme="minorHAnsi"/>
          <w:sz w:val="24"/>
          <w:szCs w:val="24"/>
        </w:rPr>
      </w:pPr>
    </w:p>
    <w:p w:rsidR="00546B36" w:rsidRDefault="00546B36" w:rsidP="00EB3F9E">
      <w:pPr>
        <w:jc w:val="both"/>
        <w:rPr>
          <w:rFonts w:asciiTheme="minorHAnsi" w:hAnsiTheme="minorHAnsi"/>
          <w:sz w:val="24"/>
          <w:szCs w:val="24"/>
        </w:rPr>
      </w:pPr>
    </w:p>
    <w:p w:rsidR="00AF44BA" w:rsidRDefault="00AF44BA" w:rsidP="00EB3F9E">
      <w:pPr>
        <w:jc w:val="both"/>
        <w:rPr>
          <w:rFonts w:asciiTheme="minorHAnsi" w:hAnsiTheme="minorHAnsi"/>
          <w:sz w:val="24"/>
          <w:szCs w:val="24"/>
        </w:rPr>
      </w:pPr>
    </w:p>
    <w:p w:rsidR="00F70432" w:rsidRDefault="00586278" w:rsidP="00AF44BA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Conclusión</w:t>
      </w:r>
      <w:r w:rsidR="00463E99" w:rsidRPr="00F70432">
        <w:rPr>
          <w:rFonts w:asciiTheme="minorHAnsi" w:hAnsiTheme="minorHAnsi"/>
          <w:b/>
          <w:sz w:val="24"/>
          <w:szCs w:val="24"/>
        </w:rPr>
        <w:t>:</w:t>
      </w:r>
    </w:p>
    <w:p w:rsidR="00BF6A25" w:rsidRPr="00E17DE1" w:rsidRDefault="00BF6A25" w:rsidP="00E17D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17DE1">
        <w:rPr>
          <w:rFonts w:asciiTheme="minorHAnsi" w:hAnsiTheme="minorHAnsi"/>
          <w:sz w:val="24"/>
          <w:szCs w:val="24"/>
        </w:rPr>
        <w:t xml:space="preserve">La medida más adecuada para todos sería la de dejar el calendario escolar tal como está y </w:t>
      </w:r>
      <w:r w:rsidRPr="00E17DE1">
        <w:rPr>
          <w:rFonts w:asciiTheme="minorHAnsi" w:hAnsiTheme="minorHAnsi"/>
          <w:b/>
          <w:sz w:val="24"/>
          <w:szCs w:val="24"/>
        </w:rPr>
        <w:t>aplazar su reforma</w:t>
      </w:r>
      <w:r w:rsidRPr="00E17DE1">
        <w:rPr>
          <w:rFonts w:asciiTheme="minorHAnsi" w:hAnsiTheme="minorHAnsi"/>
          <w:sz w:val="24"/>
          <w:szCs w:val="24"/>
        </w:rPr>
        <w:t xml:space="preserve"> para el curso 2014-2015, sin precipitaciones y oídas las partes afectadas.</w:t>
      </w:r>
    </w:p>
    <w:p w:rsidR="00BF6A25" w:rsidRDefault="00BF6A25" w:rsidP="00EB3F9E">
      <w:pPr>
        <w:jc w:val="both"/>
        <w:rPr>
          <w:rFonts w:asciiTheme="minorHAnsi" w:hAnsiTheme="minorHAnsi"/>
          <w:sz w:val="24"/>
          <w:szCs w:val="24"/>
        </w:rPr>
      </w:pPr>
    </w:p>
    <w:p w:rsidR="00463E99" w:rsidRPr="00E17DE1" w:rsidRDefault="00BF6A25" w:rsidP="00E17D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17DE1">
        <w:rPr>
          <w:rFonts w:asciiTheme="minorHAnsi" w:hAnsiTheme="minorHAnsi"/>
          <w:sz w:val="24"/>
          <w:szCs w:val="24"/>
        </w:rPr>
        <w:t xml:space="preserve">En el caso de que </w:t>
      </w:r>
      <w:r w:rsidR="00586278" w:rsidRPr="00E17DE1">
        <w:rPr>
          <w:rFonts w:asciiTheme="minorHAnsi" w:hAnsiTheme="minorHAnsi"/>
          <w:sz w:val="24"/>
          <w:szCs w:val="24"/>
        </w:rPr>
        <w:t>la Administración ya hubiera decidido unilateralmente otra cosa y c</w:t>
      </w:r>
      <w:r w:rsidR="00463E99" w:rsidRPr="00E17DE1">
        <w:rPr>
          <w:rFonts w:asciiTheme="minorHAnsi" w:hAnsiTheme="minorHAnsi"/>
          <w:sz w:val="24"/>
          <w:szCs w:val="24"/>
        </w:rPr>
        <w:t xml:space="preserve">onsiderando que sería de aplicación sólo para </w:t>
      </w:r>
      <w:r w:rsidR="00586278" w:rsidRPr="00E17DE1">
        <w:rPr>
          <w:rFonts w:asciiTheme="minorHAnsi" w:hAnsiTheme="minorHAnsi"/>
          <w:sz w:val="24"/>
          <w:szCs w:val="24"/>
        </w:rPr>
        <w:t>el presente</w:t>
      </w:r>
      <w:r w:rsidR="00463E99" w:rsidRPr="00E17DE1">
        <w:rPr>
          <w:rFonts w:asciiTheme="minorHAnsi" w:hAnsiTheme="minorHAnsi"/>
          <w:sz w:val="24"/>
          <w:szCs w:val="24"/>
        </w:rPr>
        <w:t xml:space="preserve"> curso </w:t>
      </w:r>
      <w:r w:rsidR="00C97901" w:rsidRPr="00E17DE1">
        <w:rPr>
          <w:rFonts w:asciiTheme="minorHAnsi" w:hAnsiTheme="minorHAnsi"/>
          <w:sz w:val="24"/>
          <w:szCs w:val="24"/>
        </w:rPr>
        <w:t>y por tanto</w:t>
      </w:r>
      <w:r w:rsidR="00463E99" w:rsidRPr="00E17DE1">
        <w:rPr>
          <w:rFonts w:asciiTheme="minorHAnsi" w:hAnsiTheme="minorHAnsi"/>
          <w:sz w:val="24"/>
          <w:szCs w:val="24"/>
        </w:rPr>
        <w:t xml:space="preserve"> una situación excepcional</w:t>
      </w:r>
      <w:r w:rsidR="00C97901" w:rsidRPr="00E17DE1">
        <w:rPr>
          <w:rFonts w:asciiTheme="minorHAnsi" w:hAnsiTheme="minorHAnsi"/>
          <w:sz w:val="24"/>
          <w:szCs w:val="24"/>
        </w:rPr>
        <w:t>,</w:t>
      </w:r>
      <w:r w:rsidR="00463E99" w:rsidRPr="00E17DE1">
        <w:rPr>
          <w:rFonts w:asciiTheme="minorHAnsi" w:hAnsiTheme="minorHAnsi"/>
          <w:sz w:val="24"/>
          <w:szCs w:val="24"/>
        </w:rPr>
        <w:t xml:space="preserve"> </w:t>
      </w:r>
      <w:r w:rsidR="00463E99" w:rsidRPr="00E17DE1">
        <w:rPr>
          <w:rFonts w:asciiTheme="minorHAnsi" w:hAnsiTheme="minorHAnsi"/>
          <w:b/>
          <w:sz w:val="24"/>
          <w:szCs w:val="24"/>
        </w:rPr>
        <w:t xml:space="preserve">si </w:t>
      </w:r>
      <w:r w:rsidR="00586278" w:rsidRPr="00E17DE1">
        <w:rPr>
          <w:rFonts w:asciiTheme="minorHAnsi" w:hAnsiTheme="minorHAnsi"/>
          <w:b/>
          <w:sz w:val="24"/>
          <w:szCs w:val="24"/>
        </w:rPr>
        <w:t xml:space="preserve">la Resolución </w:t>
      </w:r>
      <w:r w:rsidR="00463E99" w:rsidRPr="00E17DE1">
        <w:rPr>
          <w:rFonts w:asciiTheme="minorHAnsi" w:hAnsiTheme="minorHAnsi"/>
          <w:b/>
          <w:sz w:val="24"/>
          <w:szCs w:val="24"/>
        </w:rPr>
        <w:t>no fija la fecha de comienzo de las pruebas</w:t>
      </w:r>
      <w:r w:rsidR="00586278" w:rsidRPr="00E17DE1">
        <w:rPr>
          <w:rFonts w:asciiTheme="minorHAnsi" w:hAnsiTheme="minorHAnsi"/>
          <w:sz w:val="24"/>
          <w:szCs w:val="24"/>
        </w:rPr>
        <w:t xml:space="preserve"> </w:t>
      </w:r>
      <w:r w:rsidR="00586278" w:rsidRPr="00E17DE1">
        <w:rPr>
          <w:rFonts w:asciiTheme="minorHAnsi" w:hAnsiTheme="minorHAnsi"/>
          <w:b/>
          <w:sz w:val="24"/>
          <w:szCs w:val="24"/>
        </w:rPr>
        <w:t>sino sólo la fecha tope final</w:t>
      </w:r>
      <w:r w:rsidR="00E17DE1">
        <w:rPr>
          <w:rFonts w:asciiTheme="minorHAnsi" w:hAnsiTheme="minorHAnsi"/>
          <w:sz w:val="24"/>
          <w:szCs w:val="24"/>
        </w:rPr>
        <w:t>, el Titular podría reorganizar los recursos humanos del Centro en función del Convenio.</w:t>
      </w:r>
    </w:p>
    <w:p w:rsidR="00F70432" w:rsidRDefault="00F70432" w:rsidP="00EB3F9E">
      <w:pPr>
        <w:jc w:val="both"/>
        <w:rPr>
          <w:rFonts w:asciiTheme="minorHAnsi" w:hAnsiTheme="minorHAnsi"/>
          <w:sz w:val="24"/>
          <w:szCs w:val="24"/>
        </w:rPr>
      </w:pPr>
    </w:p>
    <w:p w:rsidR="00A73572" w:rsidRPr="00914151" w:rsidRDefault="00A73572" w:rsidP="00EB3F9E">
      <w:pPr>
        <w:jc w:val="both"/>
        <w:rPr>
          <w:rFonts w:asciiTheme="minorHAnsi" w:hAnsiTheme="minorHAnsi"/>
          <w:sz w:val="24"/>
          <w:szCs w:val="24"/>
        </w:rPr>
      </w:pPr>
    </w:p>
    <w:sectPr w:rsidR="00A73572" w:rsidRPr="00914151" w:rsidSect="00F2699D">
      <w:headerReference w:type="default" r:id="rId8"/>
      <w:pgSz w:w="11906" w:h="16838" w:code="9"/>
      <w:pgMar w:top="851" w:right="1134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20" w:rsidRDefault="00817520">
      <w:r>
        <w:separator/>
      </w:r>
    </w:p>
  </w:endnote>
  <w:endnote w:type="continuationSeparator" w:id="0">
    <w:p w:rsidR="00817520" w:rsidRDefault="0081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20" w:rsidRDefault="00817520">
      <w:r>
        <w:separator/>
      </w:r>
    </w:p>
  </w:footnote>
  <w:footnote w:type="continuationSeparator" w:id="0">
    <w:p w:rsidR="00817520" w:rsidRDefault="0081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8" w:rsidRDefault="00BE32BC" w:rsidP="00BE32BC">
    <w:pPr>
      <w:pStyle w:val="Encabezado"/>
      <w:tabs>
        <w:tab w:val="clear" w:pos="8504"/>
        <w:tab w:val="left" w:pos="7655"/>
      </w:tabs>
    </w:pPr>
    <w:r>
      <w:rPr>
        <w:noProof/>
        <w:lang w:val="es-ES_tradnl" w:eastAsia="es-ES_tradnl"/>
      </w:rPr>
      <w:drawing>
        <wp:inline distT="0" distB="0" distL="0" distR="0">
          <wp:extent cx="571500" cy="741405"/>
          <wp:effectExtent l="19050" t="0" r="0" b="0"/>
          <wp:docPr id="1" name="0 Imagen" descr="eY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4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val="es-ES_tradnl" w:eastAsia="es-ES_tradnl"/>
      </w:rPr>
      <w:drawing>
        <wp:inline distT="0" distB="0" distL="0" distR="0">
          <wp:extent cx="866775" cy="706261"/>
          <wp:effectExtent l="19050" t="0" r="9525" b="0"/>
          <wp:docPr id="2" name="1 Imagen" descr="FERE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E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8FB"/>
    <w:multiLevelType w:val="hybridMultilevel"/>
    <w:tmpl w:val="33AE1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E"/>
    <w:rsid w:val="0002065D"/>
    <w:rsid w:val="000874EA"/>
    <w:rsid w:val="000A5654"/>
    <w:rsid w:val="00157DFE"/>
    <w:rsid w:val="00174AC2"/>
    <w:rsid w:val="001B5CC5"/>
    <w:rsid w:val="00236698"/>
    <w:rsid w:val="00282247"/>
    <w:rsid w:val="00463E99"/>
    <w:rsid w:val="004842FE"/>
    <w:rsid w:val="00533B3A"/>
    <w:rsid w:val="00546B36"/>
    <w:rsid w:val="00586278"/>
    <w:rsid w:val="00690D8D"/>
    <w:rsid w:val="00691878"/>
    <w:rsid w:val="006D36EE"/>
    <w:rsid w:val="007358F7"/>
    <w:rsid w:val="00762735"/>
    <w:rsid w:val="007759E0"/>
    <w:rsid w:val="007A3202"/>
    <w:rsid w:val="00817520"/>
    <w:rsid w:val="008E2491"/>
    <w:rsid w:val="00914151"/>
    <w:rsid w:val="00920F12"/>
    <w:rsid w:val="00A025A2"/>
    <w:rsid w:val="00A20CB3"/>
    <w:rsid w:val="00A73572"/>
    <w:rsid w:val="00AA1600"/>
    <w:rsid w:val="00AF44BA"/>
    <w:rsid w:val="00B619FC"/>
    <w:rsid w:val="00BE32BC"/>
    <w:rsid w:val="00BF6A25"/>
    <w:rsid w:val="00C97901"/>
    <w:rsid w:val="00E17DE1"/>
    <w:rsid w:val="00E75465"/>
    <w:rsid w:val="00EB3F9E"/>
    <w:rsid w:val="00EC4A20"/>
    <w:rsid w:val="00F2699D"/>
    <w:rsid w:val="00F70432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35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174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4AC2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35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174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4AC2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19 de Abril de 2007</vt:lpstr>
    </vt:vector>
  </TitlesOfParts>
  <Company>USUARIO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19 de Abril de 2007</dc:title>
  <dc:subject/>
  <dc:creator>JULIO</dc:creator>
  <cp:keywords/>
  <dc:description/>
  <cp:lastModifiedBy> </cp:lastModifiedBy>
  <cp:revision>2</cp:revision>
  <cp:lastPrinted>2013-10-29T11:52:00Z</cp:lastPrinted>
  <dcterms:created xsi:type="dcterms:W3CDTF">2013-11-07T07:07:00Z</dcterms:created>
  <dcterms:modified xsi:type="dcterms:W3CDTF">2013-11-07T07:07:00Z</dcterms:modified>
</cp:coreProperties>
</file>