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58" w:rsidRPr="005A4A58" w:rsidRDefault="005A4A58" w:rsidP="005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A4A58">
        <w:rPr>
          <w:b/>
          <w:bCs/>
        </w:rPr>
        <w:t xml:space="preserve">INFORMACIÓN SOBRE LAS ACCIONES FORMATIVAS PARA </w:t>
      </w:r>
      <w:smartTag w:uri="urn:schemas-microsoft-com:office:smarttags" w:element="PersonName">
        <w:smartTagPr>
          <w:attr w:name="ProductID" w:val="LA EMISIￓN DE INFORME"/>
        </w:smartTagPr>
        <w:r w:rsidRPr="005A4A58">
          <w:rPr>
            <w:b/>
            <w:bCs/>
          </w:rPr>
          <w:t>LA EMISIÓN DE INFORME</w:t>
        </w:r>
      </w:smartTag>
      <w:r w:rsidRPr="005A4A58">
        <w:rPr>
          <w:b/>
          <w:bCs/>
        </w:rPr>
        <w:t xml:space="preserve"> DE </w:t>
      </w:r>
      <w:smartTag w:uri="urn:schemas-microsoft-com:office:smarttags" w:element="PersonName">
        <w:smartTagPr>
          <w:attr w:name="ProductID" w:val="LA RLT DE LA"/>
        </w:smartTagPr>
        <w:r w:rsidRPr="005A4A58">
          <w:rPr>
            <w:b/>
            <w:bCs/>
          </w:rPr>
          <w:t>LA RLT DE LA</w:t>
        </w:r>
      </w:smartTag>
      <w:r w:rsidRPr="005A4A58">
        <w:rPr>
          <w:b/>
          <w:bCs/>
        </w:rPr>
        <w:t xml:space="preserve"> EMPRESA</w:t>
      </w:r>
    </w:p>
    <w:p w:rsidR="005A4A58" w:rsidRPr="005A4A58" w:rsidRDefault="005A4A58" w:rsidP="005A4A58">
      <w:pPr>
        <w:jc w:val="both"/>
      </w:pP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DENOMINACIÓN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LOS NUEVOS DIRECTIVOS EN LOS COLEGIOS DIOCESANOS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DURACIÓN</w:t>
      </w:r>
    </w:p>
    <w:p w:rsidR="005A4A58" w:rsidRPr="005A4A58" w:rsidRDefault="005A4A58" w:rsidP="005A4A58">
      <w:pPr>
        <w:jc w:val="both"/>
        <w:rPr>
          <w:lang w:val="es-ES_tradnl"/>
        </w:rPr>
      </w:pPr>
      <w:r w:rsidRPr="005A4A58">
        <w:rPr>
          <w:lang w:val="es-ES_tradnl"/>
        </w:rPr>
        <w:t xml:space="preserve"> </w:t>
      </w:r>
      <w:r w:rsidRPr="005A4A58">
        <w:rPr>
          <w:lang w:val="es-ES_tradnl"/>
        </w:rPr>
        <w:t xml:space="preserve">30 </w:t>
      </w:r>
      <w:r w:rsidRPr="005A4A58">
        <w:rPr>
          <w:lang w:val="es-ES_tradnl"/>
        </w:rPr>
        <w:t xml:space="preserve">Horas </w:t>
      </w:r>
    </w:p>
    <w:p w:rsidR="005A4A58" w:rsidRPr="005A4A58" w:rsidRDefault="005A4A58" w:rsidP="005A4A58">
      <w:pPr>
        <w:pStyle w:val="Ttulo2"/>
        <w:tabs>
          <w:tab w:val="left" w:pos="8592"/>
        </w:tabs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OBJETIVOS</w:t>
      </w:r>
      <w:r w:rsidRPr="005A4A58">
        <w:rPr>
          <w:rFonts w:ascii="Times New Roman" w:hAnsi="Times New Roman"/>
          <w:sz w:val="24"/>
          <w:szCs w:val="24"/>
        </w:rPr>
        <w:tab/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-</w:t>
      </w:r>
      <w:r w:rsidRPr="005A4A58">
        <w:rPr>
          <w:lang w:val="es-ES_tradnl"/>
        </w:rPr>
        <w:t>Presentar a los profesionales recientemente  incorporados a las funciones directivas, la estructura organizativa del colectivo de Colegios Diocesanos, haciéndoles partícipes de ella, con el fin  de  facilitar su acceso a los diferentes Departamentos de la Fundación de Colegios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-</w:t>
      </w:r>
      <w:r w:rsidRPr="005A4A58">
        <w:rPr>
          <w:lang w:val="es-ES_tradnl"/>
        </w:rPr>
        <w:t>Implicar activamente a los nuevos directivos en la estructura organizativa y de funcionamiento del colectivo de Colegios Diocesanos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-</w:t>
      </w:r>
      <w:r w:rsidRPr="005A4A58">
        <w:rPr>
          <w:lang w:val="es-ES_tradnl"/>
        </w:rPr>
        <w:t>Reflexionar con los nuevos directivos sobre la importancia del carácter propio de los Colegios Diocesanos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-</w:t>
      </w:r>
      <w:r w:rsidRPr="005A4A58">
        <w:rPr>
          <w:lang w:val="es-ES_tradnl"/>
        </w:rPr>
        <w:t>Proponer a la persona como valor máximo de la acción educativa del centro, respondiendo esto a la razón última de la existencia de esta colectivo de colegios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-</w:t>
      </w:r>
      <w:r w:rsidRPr="005A4A58">
        <w:rPr>
          <w:lang w:val="es-ES_tradnl"/>
        </w:rPr>
        <w:t>Presentar el marco legislativo y administrativo de los Colegios Diocesanos.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-</w:t>
      </w:r>
      <w:r w:rsidRPr="005A4A58">
        <w:rPr>
          <w:lang w:val="es-ES_tradnl"/>
        </w:rPr>
        <w:t>Reflexionar sobre derechos y obligaciones de los distintos miembros del equipo directivo, relaciones de coordinación con la titularidad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DIRIGIDO A (Máximo 25 participantes por grupo)</w:t>
      </w:r>
    </w:p>
    <w:p w:rsidR="005A4A58" w:rsidRPr="005A4A58" w:rsidRDefault="005A4A58" w:rsidP="005A4A58">
      <w:pPr>
        <w:jc w:val="both"/>
        <w:rPr>
          <w:lang w:val="es-ES_tradnl"/>
        </w:rPr>
      </w:pPr>
      <w:r w:rsidRPr="005A4A58">
        <w:rPr>
          <w:lang w:val="es-ES_tradnl"/>
        </w:rPr>
        <w:t>Nuevos equipos directivos de colegios interesados</w:t>
      </w:r>
      <w:r w:rsidRPr="005A4A58">
        <w:rPr>
          <w:lang w:val="es-ES_tradnl"/>
        </w:rPr>
        <w:t xml:space="preserve"> 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CALENDARIO PREVISTO DE EJECUCIÓN</w:t>
      </w:r>
    </w:p>
    <w:p w:rsidR="005A4A58" w:rsidRPr="005A4A58" w:rsidRDefault="005A4A58" w:rsidP="005A4A58">
      <w:pPr>
        <w:jc w:val="both"/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869"/>
        <w:gridCol w:w="1620"/>
      </w:tblGrid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822757">
            <w:pPr>
              <w:jc w:val="center"/>
              <w:rPr>
                <w:b/>
                <w:bCs/>
              </w:rPr>
            </w:pPr>
            <w:r w:rsidRPr="005A4A58">
              <w:rPr>
                <w:b/>
                <w:bCs/>
              </w:rPr>
              <w:t>SESIÓN</w:t>
            </w:r>
          </w:p>
        </w:tc>
        <w:tc>
          <w:tcPr>
            <w:tcW w:w="1869" w:type="dxa"/>
          </w:tcPr>
          <w:p w:rsidR="005A4A58" w:rsidRPr="005A4A58" w:rsidRDefault="005A4A58" w:rsidP="00822757">
            <w:pPr>
              <w:jc w:val="center"/>
              <w:rPr>
                <w:b/>
                <w:bCs/>
              </w:rPr>
            </w:pPr>
            <w:r w:rsidRPr="005A4A58">
              <w:rPr>
                <w:b/>
                <w:bCs/>
              </w:rPr>
              <w:t>FECHA</w:t>
            </w:r>
          </w:p>
        </w:tc>
        <w:tc>
          <w:tcPr>
            <w:tcW w:w="1620" w:type="dxa"/>
          </w:tcPr>
          <w:p w:rsidR="005A4A58" w:rsidRPr="005A4A58" w:rsidRDefault="005A4A58" w:rsidP="00822757">
            <w:pPr>
              <w:jc w:val="center"/>
              <w:rPr>
                <w:b/>
                <w:bCs/>
              </w:rPr>
            </w:pPr>
            <w:r w:rsidRPr="005A4A58">
              <w:rPr>
                <w:b/>
                <w:bCs/>
              </w:rPr>
              <w:t>HORARIO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822757">
            <w:pPr>
              <w:jc w:val="center"/>
            </w:pPr>
            <w:r w:rsidRPr="005A4A58">
              <w:t>1ª SESIÓN</w:t>
            </w:r>
          </w:p>
        </w:tc>
        <w:tc>
          <w:tcPr>
            <w:tcW w:w="1869" w:type="dxa"/>
          </w:tcPr>
          <w:p w:rsidR="005A4A58" w:rsidRPr="005A4A58" w:rsidRDefault="005A4A58" w:rsidP="00822757">
            <w:pPr>
              <w:jc w:val="center"/>
            </w:pPr>
            <w:r w:rsidRPr="005A4A58">
              <w:t>28/09/2015</w:t>
            </w:r>
          </w:p>
        </w:tc>
        <w:tc>
          <w:tcPr>
            <w:tcW w:w="1620" w:type="dxa"/>
          </w:tcPr>
          <w:p w:rsidR="005A4A58" w:rsidRPr="005A4A58" w:rsidRDefault="005A4A58" w:rsidP="00822757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2ª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05/10/2015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3ª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19/10/2015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4ª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26/10/2015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5ª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02/11/2015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6ª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09/11/2015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7ª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16/11/2015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8ª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23/11/2015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9ª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30/11/2015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  <w:tr w:rsidR="005A4A58" w:rsidRPr="005A4A58" w:rsidTr="00822757">
        <w:tblPrEx>
          <w:tblCellMar>
            <w:top w:w="0" w:type="dxa"/>
            <w:bottom w:w="0" w:type="dxa"/>
          </w:tblCellMar>
        </w:tblPrEx>
        <w:tc>
          <w:tcPr>
            <w:tcW w:w="1551" w:type="dxa"/>
          </w:tcPr>
          <w:p w:rsidR="005A4A58" w:rsidRPr="005A4A58" w:rsidRDefault="005A4A58" w:rsidP="005A4A58">
            <w:pPr>
              <w:jc w:val="center"/>
            </w:pPr>
            <w:r w:rsidRPr="005A4A58">
              <w:t>10ª SESIÓN</w:t>
            </w:r>
          </w:p>
        </w:tc>
        <w:tc>
          <w:tcPr>
            <w:tcW w:w="1869" w:type="dxa"/>
          </w:tcPr>
          <w:p w:rsidR="005A4A58" w:rsidRPr="005A4A58" w:rsidRDefault="005A4A58" w:rsidP="005A4A58">
            <w:pPr>
              <w:jc w:val="center"/>
            </w:pPr>
            <w:r w:rsidRPr="005A4A58">
              <w:t>14/12/2015</w:t>
            </w:r>
          </w:p>
        </w:tc>
        <w:tc>
          <w:tcPr>
            <w:tcW w:w="1620" w:type="dxa"/>
          </w:tcPr>
          <w:p w:rsidR="005A4A58" w:rsidRPr="005A4A58" w:rsidRDefault="005A4A58" w:rsidP="005A4A58">
            <w:pPr>
              <w:jc w:val="center"/>
            </w:pPr>
            <w:r w:rsidRPr="005A4A58">
              <w:t>15:01-18:01</w:t>
            </w:r>
          </w:p>
        </w:tc>
      </w:tr>
    </w:tbl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CONTENIDOS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rPr>
          <w:bCs/>
          <w:iCs/>
        </w:rPr>
        <w:t>Escuela Católica. Identidad del directivo de un Colegio Diocesano.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t>Herramientas de gestión de los equipos directivos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t>El Proyecto de Dirección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t>La organización del centro en todos sus ámbitos desde el punto de vista legislativo: educativo, laboral y administrativo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rPr>
          <w:bCs/>
          <w:iCs/>
        </w:rPr>
        <w:t>Derechos y obligaciones del equipo directivo. Responsabilidades.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t>N</w:t>
      </w:r>
      <w:r w:rsidRPr="005A4A58">
        <w:rPr>
          <w:bCs/>
          <w:iCs/>
        </w:rPr>
        <w:t>uestra labor directiva y docente en un Colegio Diocesano, en el ámbito de las relaciones personales.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rPr>
          <w:bCs/>
          <w:iCs/>
        </w:rPr>
        <w:lastRenderedPageBreak/>
        <w:t xml:space="preserve">Importancia de </w:t>
      </w:r>
      <w:smartTag w:uri="urn:schemas-microsoft-com:office:smarttags" w:element="PersonName">
        <w:smartTagPr>
          <w:attr w:name="ProductID" w:val="la selecci￳n. Seguimiento. Motivaci￳n"/>
        </w:smartTagPr>
        <w:smartTag w:uri="urn:schemas-microsoft-com:office:smarttags" w:element="PersonName">
          <w:smartTagPr>
            <w:attr w:name="ProductID" w:val="la selecci￳n. Seguimiento."/>
          </w:smartTagPr>
          <w:r w:rsidRPr="005A4A58">
            <w:rPr>
              <w:bCs/>
              <w:iCs/>
            </w:rPr>
            <w:t>la selección. Seguimiento.</w:t>
          </w:r>
        </w:smartTag>
        <w:r w:rsidRPr="005A4A58">
          <w:rPr>
            <w:bCs/>
            <w:iCs/>
          </w:rPr>
          <w:t xml:space="preserve"> Motivación</w:t>
        </w:r>
      </w:smartTag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t>Relación familia-escuela, clave en el proceso educativo del niño y en el funcionamiento del Centro.</w:t>
      </w:r>
    </w:p>
    <w:p w:rsidR="005A4A58" w:rsidRPr="005A4A58" w:rsidRDefault="005A4A58" w:rsidP="005A4A58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5A4A58">
        <w:t>Seguimiento de la función directiva</w:t>
      </w:r>
    </w:p>
    <w:p w:rsidR="005A4A58" w:rsidRPr="005A4A58" w:rsidRDefault="005A4A58" w:rsidP="005A4A58">
      <w:pPr>
        <w:rPr>
          <w:u w:val="single"/>
        </w:rPr>
      </w:pPr>
      <w:r w:rsidRPr="005A4A58">
        <w:t>Resolución de casos que responden a la realidad de los centros participantes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MEDIOS PEDAGÓGICOS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Exposición teórica de los contenidos propios de cada sesión, posibilitando siempre la intervención de los asistentes. Aplicación de los contenidos tratados a supuestos prácticos de real aplicación a los centros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CRITERIOS DE SELECCIÓN DE LOS PARTICIPANTES</w:t>
      </w:r>
    </w:p>
    <w:p w:rsidR="005A4A58" w:rsidRPr="005A4A58" w:rsidRDefault="005A4A58" w:rsidP="005A4A58">
      <w:pPr>
        <w:jc w:val="both"/>
        <w:rPr>
          <w:lang w:val="es-ES_tradnl"/>
        </w:rPr>
      </w:pPr>
      <w:r w:rsidRPr="005A4A58">
        <w:rPr>
          <w:lang w:val="es-ES_tradnl"/>
        </w:rPr>
        <w:t xml:space="preserve"> </w:t>
      </w:r>
      <w:r w:rsidRPr="005A4A58">
        <w:rPr>
          <w:lang w:val="es-ES_tradnl"/>
        </w:rPr>
        <w:t>Nuevos equipos directivos de los centros por orden de inscripción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noProof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 xml:space="preserve">LUGAR PREVISTO DE </w:t>
      </w:r>
      <w:r w:rsidRPr="005A4A58">
        <w:rPr>
          <w:rFonts w:ascii="Times New Roman" w:hAnsi="Times New Roman"/>
          <w:noProof/>
          <w:sz w:val="24"/>
          <w:szCs w:val="24"/>
        </w:rPr>
        <w:t>IMPARTICIÓN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Fundación San Vicente Mártir</w:t>
      </w:r>
      <w:r w:rsidRPr="005A4A58">
        <w:rPr>
          <w:lang w:val="es-ES_tradnl"/>
        </w:rPr>
        <w:t xml:space="preserve"> 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 xml:space="preserve">C/ </w:t>
      </w:r>
      <w:bookmarkStart w:id="0" w:name="_GoBack"/>
      <w:bookmarkEnd w:id="0"/>
      <w:r w:rsidRPr="005A4A58">
        <w:rPr>
          <w:lang w:val="es-ES_tradnl"/>
        </w:rPr>
        <w:t xml:space="preserve">Doctor Beltrán </w:t>
      </w:r>
      <w:proofErr w:type="spellStart"/>
      <w:r w:rsidRPr="005A4A58">
        <w:rPr>
          <w:lang w:val="es-ES_tradnl"/>
        </w:rPr>
        <w:t>Bigorra</w:t>
      </w:r>
      <w:proofErr w:type="spellEnd"/>
      <w:r w:rsidRPr="005A4A58">
        <w:rPr>
          <w:lang w:val="es-ES_tradnl"/>
        </w:rPr>
        <w:t>, 15-1.</w:t>
      </w:r>
    </w:p>
    <w:p w:rsidR="005A4A58" w:rsidRPr="005A4A58" w:rsidRDefault="005A4A58" w:rsidP="005A4A58">
      <w:pPr>
        <w:rPr>
          <w:lang w:val="es-ES_tradnl"/>
        </w:rPr>
      </w:pPr>
      <w:r w:rsidRPr="005A4A58">
        <w:rPr>
          <w:lang w:val="es-ES_tradnl"/>
        </w:rPr>
        <w:t>Valencia</w:t>
      </w:r>
    </w:p>
    <w:p w:rsidR="005A4A58" w:rsidRPr="005A4A58" w:rsidRDefault="005A4A58" w:rsidP="005A4A58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5A4A58">
        <w:rPr>
          <w:rFonts w:ascii="Times New Roman" w:hAnsi="Times New Roman"/>
          <w:sz w:val="24"/>
          <w:szCs w:val="24"/>
        </w:rPr>
        <w:t>BALANCE DE LAS ACCIONES REALIZADAS EN EJERCICIOS ANTERIORES</w:t>
      </w:r>
    </w:p>
    <w:p w:rsidR="005A4A58" w:rsidRPr="005A4A58" w:rsidRDefault="005A4A58" w:rsidP="005A4A58">
      <w:pPr>
        <w:jc w:val="both"/>
        <w:rPr>
          <w:lang w:val="es-ES_tradnl"/>
        </w:rPr>
      </w:pPr>
      <w:r w:rsidRPr="005A4A58">
        <w:rPr>
          <w:lang w:val="es-ES_tradnl"/>
        </w:rPr>
        <w:t>Positivo</w:t>
      </w:r>
    </w:p>
    <w:p w:rsidR="00792F0B" w:rsidRPr="005A4A58" w:rsidRDefault="00792F0B"/>
    <w:sectPr w:rsidR="00792F0B" w:rsidRPr="005A4A58" w:rsidSect="00147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5CD0"/>
    <w:multiLevelType w:val="hybridMultilevel"/>
    <w:tmpl w:val="1B723B5E"/>
    <w:lvl w:ilvl="0" w:tplc="0ACC6EF4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58"/>
    <w:rsid w:val="005A4A58"/>
    <w:rsid w:val="007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21E5-6573-468B-8ED0-D36AF776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A4A58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bCs/>
      <w:i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A4A58"/>
    <w:rPr>
      <w:rFonts w:ascii="Arial" w:eastAsia="Times New Roman" w:hAnsi="Arial" w:cs="Times New Roman"/>
      <w:b/>
      <w:bCs/>
      <w:iCs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San Vicente</dc:creator>
  <cp:keywords/>
  <dc:description/>
  <cp:lastModifiedBy>Fundación San Vicente</cp:lastModifiedBy>
  <cp:revision>1</cp:revision>
  <dcterms:created xsi:type="dcterms:W3CDTF">2015-09-10T10:41:00Z</dcterms:created>
  <dcterms:modified xsi:type="dcterms:W3CDTF">2015-09-10T10:50:00Z</dcterms:modified>
</cp:coreProperties>
</file>