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476BCB" w14:textId="74EB86D7" w:rsidR="00074233" w:rsidRPr="008E41E1" w:rsidRDefault="001804E7" w:rsidP="001804E7">
      <w:pPr>
        <w:tabs>
          <w:tab w:val="left" w:pos="5330"/>
        </w:tabs>
        <w:rPr>
          <w:b/>
          <w:sz w:val="24"/>
          <w:szCs w:val="24"/>
          <w:lang w:val="es-ES_tradnl"/>
        </w:rPr>
      </w:pPr>
      <w:r w:rsidRPr="008E41E1">
        <w:rPr>
          <w:b/>
          <w:noProof/>
          <w:color w:val="385623" w:themeColor="accent6" w:themeShade="80"/>
          <w:sz w:val="24"/>
          <w:szCs w:val="24"/>
          <w:lang w:val="es-ES_tradnl"/>
        </w:rPr>
        <mc:AlternateContent>
          <mc:Choice Requires="wps">
            <w:drawing>
              <wp:anchor distT="0" distB="0" distL="114300" distR="114300" simplePos="0" relativeHeight="251660288" behindDoc="1" locked="0" layoutInCell="1" allowOverlap="1" wp14:anchorId="056CE7B5" wp14:editId="5A8D8C69">
                <wp:simplePos x="0" y="0"/>
                <wp:positionH relativeFrom="page">
                  <wp:posOffset>-1435099</wp:posOffset>
                </wp:positionH>
                <wp:positionV relativeFrom="page">
                  <wp:posOffset>-981075</wp:posOffset>
                </wp:positionV>
                <wp:extent cx="9876790" cy="2105025"/>
                <wp:effectExtent l="95250" t="304800" r="86360" b="0"/>
                <wp:wrapNone/>
                <wp:docPr id="3" name="Diagrama de flujo: document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18968" flipH="1">
                          <a:off x="0" y="0"/>
                          <a:ext cx="9876790" cy="2105025"/>
                        </a:xfrm>
                        <a:prstGeom prst="flowChartDocument">
                          <a:avLst/>
                        </a:prstGeom>
                        <a:solidFill>
                          <a:srgbClr val="FFFFFF"/>
                        </a:solidFill>
                        <a:ln w="57150">
                          <a:solidFill>
                            <a:srgbClr val="538135"/>
                          </a:solidFill>
                          <a:miter lim="800000"/>
                          <a:headEnd/>
                          <a:tailEnd/>
                        </a:ln>
                        <a:effectLst>
                          <a:outerShdw dist="28398" dir="3806097" algn="ctr" rotWithShape="0">
                            <a:srgbClr val="823B0B">
                              <a:alpha val="50000"/>
                            </a:srgbClr>
                          </a:outerShdw>
                        </a:effectLst>
                      </wps:spPr>
                      <wps:bodyPr rot="0" vert="horz" wrap="square" lIns="0" tIns="9144"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A395B"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iagrama de flujo: documento 3" o:spid="_x0000_s1026" type="#_x0000_t114" style="position:absolute;margin-left:-113pt;margin-top:-77.25pt;width:777.7pt;height:165.75pt;rotation:197735fd;flip:x;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" strokecolor="#538135" strokeweight="4.5pt">
                <v:shadow on="t" color="#823b0b" opacity=".5" offset="1pt"/>
                <v:textbox inset="0,.72pt,0,0"/>
                <w10:wrap anchorx="page" anchory="page"/>
              </v:shape>
            </w:pict>
          </mc:Fallback>
        </mc:AlternateContent>
      </w:r>
      <w:r w:rsidRPr="008E41E1">
        <w:rPr>
          <w:b/>
          <w:noProof/>
          <w:sz w:val="24"/>
          <w:szCs w:val="24"/>
          <w:lang w:val="es-ES_tradnl"/>
        </w:rPr>
        <mc:AlternateContent>
          <mc:Choice Requires="wps">
            <w:drawing>
              <wp:anchor distT="45720" distB="45720" distL="114300" distR="114300" simplePos="0" relativeHeight="251663360" behindDoc="0" locked="0" layoutInCell="1" allowOverlap="1" wp14:anchorId="6344F69B" wp14:editId="67B57A8A">
                <wp:simplePos x="0" y="0"/>
                <wp:positionH relativeFrom="column">
                  <wp:posOffset>3520440</wp:posOffset>
                </wp:positionH>
                <wp:positionV relativeFrom="paragraph">
                  <wp:posOffset>-751205</wp:posOffset>
                </wp:positionV>
                <wp:extent cx="2562225" cy="1404620"/>
                <wp:effectExtent l="0" t="0" r="28575" b="1333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404620"/>
                        </a:xfrm>
                        <a:prstGeom prst="rect">
                          <a:avLst/>
                        </a:prstGeom>
                        <a:solidFill>
                          <a:srgbClr val="FFFFFF"/>
                        </a:solidFill>
                        <a:ln w="9525">
                          <a:solidFill>
                            <a:schemeClr val="bg1"/>
                          </a:solidFill>
                          <a:miter lim="800000"/>
                          <a:headEnd/>
                          <a:tailEnd/>
                        </a:ln>
                      </wps:spPr>
                      <wps:txbx>
                        <w:txbxContent>
                          <w:p w14:paraId="6F23725E" w14:textId="39B95F17" w:rsidR="001804E7" w:rsidRDefault="001804E7" w:rsidP="001804E7">
                            <w:pPr>
                              <w:spacing w:after="0" w:line="240" w:lineRule="auto"/>
                              <w:jc w:val="right"/>
                              <w:rPr>
                                <w:rFonts w:ascii="Calibri" w:hAnsi="Calibri" w:cs="Calibri"/>
                                <w:b/>
                                <w:color w:val="385623"/>
                                <w:sz w:val="32"/>
                                <w:szCs w:val="32"/>
                              </w:rPr>
                            </w:pPr>
                            <w:r>
                              <w:rPr>
                                <w:rFonts w:ascii="Calibri" w:hAnsi="Calibri" w:cs="Calibri"/>
                                <w:b/>
                                <w:color w:val="385623"/>
                                <w:sz w:val="32"/>
                                <w:szCs w:val="32"/>
                              </w:rPr>
                              <w:t xml:space="preserve">Circular </w:t>
                            </w:r>
                            <w:proofErr w:type="spellStart"/>
                            <w:r>
                              <w:rPr>
                                <w:rFonts w:ascii="Calibri" w:hAnsi="Calibri" w:cs="Calibri"/>
                                <w:b/>
                                <w:color w:val="385623"/>
                                <w:sz w:val="32"/>
                                <w:szCs w:val="32"/>
                              </w:rPr>
                              <w:t>nº</w:t>
                            </w:r>
                            <w:proofErr w:type="spellEnd"/>
                            <w:r>
                              <w:rPr>
                                <w:rFonts w:ascii="Calibri" w:hAnsi="Calibri" w:cs="Calibri"/>
                                <w:b/>
                                <w:color w:val="385623"/>
                                <w:sz w:val="32"/>
                                <w:szCs w:val="32"/>
                              </w:rPr>
                              <w:t xml:space="preserve"> 0</w:t>
                            </w:r>
                            <w:r w:rsidR="00B57580">
                              <w:rPr>
                                <w:rFonts w:ascii="Calibri" w:hAnsi="Calibri" w:cs="Calibri"/>
                                <w:b/>
                                <w:color w:val="385623"/>
                                <w:sz w:val="32"/>
                                <w:szCs w:val="32"/>
                              </w:rPr>
                              <w:t>0</w:t>
                            </w:r>
                            <w:r w:rsidR="009B01E2">
                              <w:rPr>
                                <w:rFonts w:ascii="Calibri" w:hAnsi="Calibri" w:cs="Calibri"/>
                                <w:b/>
                                <w:color w:val="385623"/>
                                <w:sz w:val="32"/>
                                <w:szCs w:val="32"/>
                              </w:rPr>
                              <w:t>4</w:t>
                            </w:r>
                            <w:r>
                              <w:rPr>
                                <w:rFonts w:ascii="Calibri" w:hAnsi="Calibri" w:cs="Calibri"/>
                                <w:b/>
                                <w:color w:val="385623"/>
                                <w:sz w:val="32"/>
                                <w:szCs w:val="32"/>
                              </w:rPr>
                              <w:t xml:space="preserve"> (1</w:t>
                            </w:r>
                            <w:r w:rsidR="00B57580">
                              <w:rPr>
                                <w:rFonts w:ascii="Calibri" w:hAnsi="Calibri" w:cs="Calibri"/>
                                <w:b/>
                                <w:color w:val="385623"/>
                                <w:sz w:val="32"/>
                                <w:szCs w:val="32"/>
                              </w:rPr>
                              <w:t>9/20</w:t>
                            </w:r>
                            <w:r>
                              <w:rPr>
                                <w:rFonts w:ascii="Calibri" w:hAnsi="Calibri" w:cs="Calibri"/>
                                <w:b/>
                                <w:color w:val="385623"/>
                                <w:sz w:val="32"/>
                                <w:szCs w:val="32"/>
                              </w:rPr>
                              <w:t xml:space="preserve">) </w:t>
                            </w:r>
                          </w:p>
                          <w:p w14:paraId="3DE780F1" w14:textId="6847563C" w:rsidR="001804E7" w:rsidRDefault="009B01E2" w:rsidP="001804E7">
                            <w:pPr>
                              <w:spacing w:after="0" w:line="240" w:lineRule="auto"/>
                              <w:jc w:val="right"/>
                            </w:pPr>
                            <w:r>
                              <w:rPr>
                                <w:rFonts w:ascii="Calibri" w:hAnsi="Calibri" w:cs="Calibri"/>
                                <w:b/>
                                <w:color w:val="385623"/>
                                <w:sz w:val="32"/>
                                <w:szCs w:val="32"/>
                              </w:rPr>
                              <w:t>9</w:t>
                            </w:r>
                            <w:r w:rsidR="001804E7" w:rsidRPr="00074233">
                              <w:rPr>
                                <w:rFonts w:ascii="Calibri" w:hAnsi="Calibri" w:cs="Calibri"/>
                                <w:b/>
                                <w:color w:val="385623"/>
                                <w:sz w:val="32"/>
                                <w:szCs w:val="32"/>
                              </w:rPr>
                              <w:t xml:space="preserve"> de </w:t>
                            </w:r>
                            <w:r w:rsidR="00B57580">
                              <w:rPr>
                                <w:rFonts w:ascii="Calibri" w:hAnsi="Calibri" w:cs="Calibri"/>
                                <w:b/>
                                <w:color w:val="385623"/>
                                <w:sz w:val="32"/>
                                <w:szCs w:val="32"/>
                              </w:rPr>
                              <w:t>septiembre de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44F69B" id="_x0000_t202" coordsize="21600,21600" o:spt="202" path="m,l,21600r21600,l21600,xe">
                <v:stroke joinstyle="miter"/>
                <v:path gradientshapeok="t" o:connecttype="rect"/>
              </v:shapetype>
              <v:shape id="Cuadro de texto 2" o:spid="_x0000_s1026" type="#_x0000_t202" style="position:absolute;margin-left:277.2pt;margin-top:-59.15pt;width:201.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" strokecolor="white [3212]">
                <v:textbox style="mso-fit-shape-to-text:t">
                  <w:txbxContent>
                    <w:p w14:paraId="6F23725E" w14:textId="39B95F17" w:rsidR="001804E7" w:rsidRDefault="001804E7" w:rsidP="001804E7">
                      <w:pPr>
                        <w:spacing w:after="0" w:line="240" w:lineRule="auto"/>
                        <w:jc w:val="right"/>
                        <w:rPr>
                          <w:rFonts w:ascii="Calibri" w:hAnsi="Calibri" w:cs="Calibri"/>
                          <w:b/>
                          <w:color w:val="385623"/>
                          <w:sz w:val="32"/>
                          <w:szCs w:val="32"/>
                        </w:rPr>
                      </w:pPr>
                      <w:r>
                        <w:rPr>
                          <w:rFonts w:ascii="Calibri" w:hAnsi="Calibri" w:cs="Calibri"/>
                          <w:b/>
                          <w:color w:val="385623"/>
                          <w:sz w:val="32"/>
                          <w:szCs w:val="32"/>
                        </w:rPr>
                        <w:t xml:space="preserve">Circular </w:t>
                      </w:r>
                      <w:proofErr w:type="spellStart"/>
                      <w:r>
                        <w:rPr>
                          <w:rFonts w:ascii="Calibri" w:hAnsi="Calibri" w:cs="Calibri"/>
                          <w:b/>
                          <w:color w:val="385623"/>
                          <w:sz w:val="32"/>
                          <w:szCs w:val="32"/>
                        </w:rPr>
                        <w:t>nº</w:t>
                      </w:r>
                      <w:proofErr w:type="spellEnd"/>
                      <w:r>
                        <w:rPr>
                          <w:rFonts w:ascii="Calibri" w:hAnsi="Calibri" w:cs="Calibri"/>
                          <w:b/>
                          <w:color w:val="385623"/>
                          <w:sz w:val="32"/>
                          <w:szCs w:val="32"/>
                        </w:rPr>
                        <w:t xml:space="preserve"> 0</w:t>
                      </w:r>
                      <w:r w:rsidR="00B57580">
                        <w:rPr>
                          <w:rFonts w:ascii="Calibri" w:hAnsi="Calibri" w:cs="Calibri"/>
                          <w:b/>
                          <w:color w:val="385623"/>
                          <w:sz w:val="32"/>
                          <w:szCs w:val="32"/>
                        </w:rPr>
                        <w:t>0</w:t>
                      </w:r>
                      <w:r w:rsidR="009B01E2">
                        <w:rPr>
                          <w:rFonts w:ascii="Calibri" w:hAnsi="Calibri" w:cs="Calibri"/>
                          <w:b/>
                          <w:color w:val="385623"/>
                          <w:sz w:val="32"/>
                          <w:szCs w:val="32"/>
                        </w:rPr>
                        <w:t>4</w:t>
                      </w:r>
                      <w:r>
                        <w:rPr>
                          <w:rFonts w:ascii="Calibri" w:hAnsi="Calibri" w:cs="Calibri"/>
                          <w:b/>
                          <w:color w:val="385623"/>
                          <w:sz w:val="32"/>
                          <w:szCs w:val="32"/>
                        </w:rPr>
                        <w:t xml:space="preserve"> (1</w:t>
                      </w:r>
                      <w:r w:rsidR="00B57580">
                        <w:rPr>
                          <w:rFonts w:ascii="Calibri" w:hAnsi="Calibri" w:cs="Calibri"/>
                          <w:b/>
                          <w:color w:val="385623"/>
                          <w:sz w:val="32"/>
                          <w:szCs w:val="32"/>
                        </w:rPr>
                        <w:t>9/20</w:t>
                      </w:r>
                      <w:r>
                        <w:rPr>
                          <w:rFonts w:ascii="Calibri" w:hAnsi="Calibri" w:cs="Calibri"/>
                          <w:b/>
                          <w:color w:val="385623"/>
                          <w:sz w:val="32"/>
                          <w:szCs w:val="32"/>
                        </w:rPr>
                        <w:t xml:space="preserve">) </w:t>
                      </w:r>
                    </w:p>
                    <w:p w14:paraId="3DE780F1" w14:textId="6847563C" w:rsidR="001804E7" w:rsidRDefault="009B01E2" w:rsidP="001804E7">
                      <w:pPr>
                        <w:spacing w:after="0" w:line="240" w:lineRule="auto"/>
                        <w:jc w:val="right"/>
                      </w:pPr>
                      <w:r>
                        <w:rPr>
                          <w:rFonts w:ascii="Calibri" w:hAnsi="Calibri" w:cs="Calibri"/>
                          <w:b/>
                          <w:color w:val="385623"/>
                          <w:sz w:val="32"/>
                          <w:szCs w:val="32"/>
                        </w:rPr>
                        <w:t>9</w:t>
                      </w:r>
                      <w:r w:rsidR="001804E7" w:rsidRPr="00074233">
                        <w:rPr>
                          <w:rFonts w:ascii="Calibri" w:hAnsi="Calibri" w:cs="Calibri"/>
                          <w:b/>
                          <w:color w:val="385623"/>
                          <w:sz w:val="32"/>
                          <w:szCs w:val="32"/>
                        </w:rPr>
                        <w:t xml:space="preserve"> de </w:t>
                      </w:r>
                      <w:r w:rsidR="00B57580">
                        <w:rPr>
                          <w:rFonts w:ascii="Calibri" w:hAnsi="Calibri" w:cs="Calibri"/>
                          <w:b/>
                          <w:color w:val="385623"/>
                          <w:sz w:val="32"/>
                          <w:szCs w:val="32"/>
                        </w:rPr>
                        <w:t>septiembre de 2019</w:t>
                      </w:r>
                    </w:p>
                  </w:txbxContent>
                </v:textbox>
              </v:shape>
            </w:pict>
          </mc:Fallback>
        </mc:AlternateContent>
      </w:r>
      <w:r w:rsidRPr="008E41E1">
        <w:rPr>
          <w:noProof/>
          <w:sz w:val="24"/>
          <w:szCs w:val="24"/>
        </w:rPr>
        <w:drawing>
          <wp:anchor distT="0" distB="0" distL="114300" distR="114300" simplePos="0" relativeHeight="251661312" behindDoc="0" locked="0" layoutInCell="1" allowOverlap="1" wp14:anchorId="382ADEFE" wp14:editId="5FB98E76">
            <wp:simplePos x="0" y="0"/>
            <wp:positionH relativeFrom="column">
              <wp:posOffset>-641985</wp:posOffset>
            </wp:positionH>
            <wp:positionV relativeFrom="paragraph">
              <wp:posOffset>-871220</wp:posOffset>
            </wp:positionV>
            <wp:extent cx="2428875" cy="830284"/>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8875" cy="830284"/>
                    </a:xfrm>
                    <a:prstGeom prst="rect">
                      <a:avLst/>
                    </a:prstGeom>
                    <a:noFill/>
                    <a:ln>
                      <a:noFill/>
                    </a:ln>
                  </pic:spPr>
                </pic:pic>
              </a:graphicData>
            </a:graphic>
            <wp14:sizeRelH relativeFrom="page">
              <wp14:pctWidth>0</wp14:pctWidth>
            </wp14:sizeRelH>
            <wp14:sizeRelV relativeFrom="page">
              <wp14:pctHeight>0</wp14:pctHeight>
            </wp14:sizeRelV>
          </wp:anchor>
        </w:drawing>
      </w:r>
      <w:r w:rsidR="00776C64" w:rsidRPr="008E41E1">
        <w:rPr>
          <w:b/>
          <w:sz w:val="24"/>
          <w:szCs w:val="24"/>
          <w:lang w:val="es-ES_tradnl"/>
        </w:rPr>
        <w:tab/>
      </w:r>
    </w:p>
    <w:p w14:paraId="35FEF801" w14:textId="29A90378" w:rsidR="00706E17" w:rsidRPr="00661E7D" w:rsidRDefault="000056CA" w:rsidP="00C40A22">
      <w:pPr>
        <w:spacing w:after="0" w:line="240" w:lineRule="auto"/>
        <w:jc w:val="center"/>
        <w:rPr>
          <w:b/>
          <w:color w:val="385623" w:themeColor="accent6" w:themeShade="80"/>
          <w:sz w:val="36"/>
          <w:szCs w:val="24"/>
          <w:lang w:val="es-ES_tradnl"/>
        </w:rPr>
      </w:pPr>
      <w:r w:rsidRPr="00661E7D">
        <w:rPr>
          <w:b/>
          <w:color w:val="385623" w:themeColor="accent6" w:themeShade="80"/>
          <w:sz w:val="36"/>
          <w:szCs w:val="24"/>
          <w:lang w:val="es-ES_tradnl"/>
        </w:rPr>
        <w:t>Exposición del lema</w:t>
      </w:r>
      <w:r w:rsidR="00FB65BC">
        <w:rPr>
          <w:b/>
          <w:color w:val="385623" w:themeColor="accent6" w:themeShade="80"/>
          <w:sz w:val="36"/>
          <w:szCs w:val="24"/>
          <w:lang w:val="es-ES_tradnl"/>
        </w:rPr>
        <w:t>, lona, cartel</w:t>
      </w:r>
      <w:r w:rsidRPr="00661E7D">
        <w:rPr>
          <w:b/>
          <w:color w:val="385623" w:themeColor="accent6" w:themeShade="80"/>
          <w:sz w:val="36"/>
          <w:szCs w:val="24"/>
          <w:lang w:val="es-ES_tradnl"/>
        </w:rPr>
        <w:t xml:space="preserve"> y oraciones generales</w:t>
      </w:r>
      <w:r w:rsidR="00661E7D">
        <w:rPr>
          <w:b/>
          <w:color w:val="385623" w:themeColor="accent6" w:themeShade="80"/>
          <w:sz w:val="36"/>
          <w:szCs w:val="24"/>
          <w:lang w:val="es-ES_tradnl"/>
        </w:rPr>
        <w:t>.</w:t>
      </w:r>
    </w:p>
    <w:p w14:paraId="117D0D1E" w14:textId="1464FA27" w:rsidR="00BA650B" w:rsidRPr="008E41E1" w:rsidRDefault="00BA650B" w:rsidP="00BA650B">
      <w:pPr>
        <w:spacing w:after="0" w:line="240" w:lineRule="auto"/>
        <w:rPr>
          <w:b/>
          <w:color w:val="385623" w:themeColor="accent6" w:themeShade="80"/>
          <w:sz w:val="24"/>
          <w:szCs w:val="24"/>
          <w:lang w:val="es-ES_tradnl"/>
        </w:rPr>
      </w:pPr>
    </w:p>
    <w:p w14:paraId="417A7FC6" w14:textId="2738653A" w:rsidR="00FB65BC" w:rsidRPr="00FB65BC" w:rsidRDefault="00FB65BC" w:rsidP="00FB65BC">
      <w:pPr>
        <w:pStyle w:val="Prrafodelista"/>
        <w:numPr>
          <w:ilvl w:val="0"/>
          <w:numId w:val="16"/>
        </w:numPr>
        <w:jc w:val="both"/>
        <w:rPr>
          <w:rFonts w:cs="Times New Roman"/>
          <w:sz w:val="24"/>
          <w:szCs w:val="24"/>
        </w:rPr>
      </w:pPr>
      <w:r w:rsidRPr="00FB65BC">
        <w:rPr>
          <w:b/>
          <w:color w:val="385623" w:themeColor="accent6" w:themeShade="80"/>
          <w:sz w:val="36"/>
          <w:szCs w:val="24"/>
          <w:lang w:val="es-ES_tradnl"/>
        </w:rPr>
        <w:t>Exposición del lema</w:t>
      </w:r>
      <w:r>
        <w:rPr>
          <w:b/>
          <w:color w:val="385623" w:themeColor="accent6" w:themeShade="80"/>
          <w:sz w:val="36"/>
          <w:szCs w:val="24"/>
          <w:lang w:val="es-ES_tradnl"/>
        </w:rPr>
        <w:t>.</w:t>
      </w:r>
    </w:p>
    <w:p w14:paraId="7F0F6115" w14:textId="38128148" w:rsidR="00661E7D" w:rsidRDefault="00A31E28" w:rsidP="00EC2DDE">
      <w:pPr>
        <w:jc w:val="both"/>
        <w:rPr>
          <w:rFonts w:ascii="Calibri" w:hAnsi="Calibri" w:cs="Calibri"/>
          <w:b/>
          <w:sz w:val="24"/>
          <w:szCs w:val="24"/>
        </w:rPr>
      </w:pPr>
      <w:r>
        <w:rPr>
          <w:rFonts w:cs="Times New Roman"/>
          <w:sz w:val="24"/>
          <w:szCs w:val="24"/>
        </w:rPr>
        <w:t xml:space="preserve">Como habréis podido observar en la lona y los carteles, </w:t>
      </w:r>
      <w:r>
        <w:rPr>
          <w:rFonts w:ascii="Calibri" w:hAnsi="Calibri" w:cs="Calibri"/>
          <w:sz w:val="24"/>
          <w:szCs w:val="24"/>
        </w:rPr>
        <w:t>e</w:t>
      </w:r>
      <w:r w:rsidR="00F420C9">
        <w:rPr>
          <w:rFonts w:ascii="Calibri" w:hAnsi="Calibri" w:cs="Calibri"/>
          <w:sz w:val="24"/>
          <w:szCs w:val="24"/>
        </w:rPr>
        <w:t>l lema p</w:t>
      </w:r>
      <w:bookmarkStart w:id="0" w:name="_GoBack"/>
      <w:bookmarkEnd w:id="0"/>
      <w:r w:rsidR="00F420C9">
        <w:rPr>
          <w:rFonts w:ascii="Calibri" w:hAnsi="Calibri" w:cs="Calibri"/>
          <w:sz w:val="24"/>
          <w:szCs w:val="24"/>
        </w:rPr>
        <w:t>astoral de los Colegios D</w:t>
      </w:r>
      <w:r w:rsidR="00F420C9" w:rsidRPr="00FB66A2">
        <w:rPr>
          <w:rFonts w:ascii="Calibri" w:hAnsi="Calibri" w:cs="Calibri"/>
          <w:sz w:val="24"/>
          <w:szCs w:val="24"/>
        </w:rPr>
        <w:t xml:space="preserve">iocesanos para este año es: </w:t>
      </w:r>
      <w:r w:rsidR="00F420C9" w:rsidRPr="003153D2">
        <w:rPr>
          <w:rFonts w:ascii="Calibri" w:hAnsi="Calibri" w:cs="Calibri"/>
          <w:b/>
          <w:sz w:val="24"/>
          <w:szCs w:val="24"/>
        </w:rPr>
        <w:t>“</w:t>
      </w:r>
      <w:r>
        <w:rPr>
          <w:rFonts w:ascii="Calibri" w:hAnsi="Calibri" w:cs="Calibri"/>
          <w:b/>
          <w:sz w:val="24"/>
          <w:szCs w:val="24"/>
        </w:rPr>
        <w:t>TÚ ERES MI HIJO AMADO</w:t>
      </w:r>
      <w:r w:rsidR="00F420C9" w:rsidRPr="003153D2">
        <w:rPr>
          <w:rFonts w:ascii="Calibri" w:hAnsi="Calibri" w:cs="Calibri"/>
          <w:b/>
          <w:sz w:val="24"/>
          <w:szCs w:val="24"/>
        </w:rPr>
        <w:t>”.</w:t>
      </w:r>
    </w:p>
    <w:p w14:paraId="38F67874" w14:textId="77777777" w:rsidR="00EC2DDE" w:rsidRPr="00EC2DDE" w:rsidRDefault="00EC2DDE" w:rsidP="00EC2DDE">
      <w:pPr>
        <w:jc w:val="both"/>
        <w:rPr>
          <w:rFonts w:ascii="Calibri" w:hAnsi="Calibri" w:cs="Calibri"/>
          <w:sz w:val="24"/>
          <w:szCs w:val="24"/>
        </w:rPr>
      </w:pPr>
    </w:p>
    <w:p w14:paraId="4D97470F" w14:textId="404E27A6" w:rsidR="00A31E28" w:rsidRPr="00A31E28" w:rsidRDefault="00A31E28" w:rsidP="00661E7D">
      <w:pPr>
        <w:ind w:left="709" w:right="851"/>
        <w:jc w:val="both"/>
        <w:rPr>
          <w:rFonts w:ascii="Calibri" w:hAnsi="Calibri" w:cs="Calibri"/>
          <w:i/>
          <w:sz w:val="24"/>
          <w:szCs w:val="24"/>
        </w:rPr>
      </w:pPr>
      <w:r w:rsidRPr="00661E7D">
        <w:rPr>
          <w:rFonts w:ascii="Calibri" w:hAnsi="Calibri" w:cs="Calibri"/>
          <w:i/>
          <w:sz w:val="24"/>
          <w:szCs w:val="24"/>
        </w:rPr>
        <w:t xml:space="preserve">Y sucedió que por aquellos días llegó Jesús desde Nazaret de Galilea y fue bautizado por Juan en el Jordán. Apenas salió del agua, vio rasgarse los cielos y al Espíritu que bajaba hacia él como una paloma. </w:t>
      </w:r>
    </w:p>
    <w:p w14:paraId="0A3EF64F" w14:textId="79987818" w:rsidR="00661E7D" w:rsidRPr="00661E7D" w:rsidRDefault="00A31E28" w:rsidP="00661E7D">
      <w:pPr>
        <w:ind w:left="708" w:right="849"/>
        <w:jc w:val="both"/>
        <w:rPr>
          <w:rFonts w:ascii="Calibri" w:hAnsi="Calibri" w:cs="Calibri"/>
          <w:i/>
          <w:sz w:val="24"/>
          <w:szCs w:val="24"/>
        </w:rPr>
      </w:pPr>
      <w:r w:rsidRPr="00661E7D">
        <w:rPr>
          <w:rFonts w:ascii="Calibri" w:hAnsi="Calibri" w:cs="Calibri"/>
          <w:i/>
          <w:sz w:val="24"/>
          <w:szCs w:val="24"/>
        </w:rPr>
        <w:t xml:space="preserve">Se oyó una voz desde los cielos: </w:t>
      </w:r>
    </w:p>
    <w:p w14:paraId="77EAFF60" w14:textId="08189036" w:rsidR="00661E7D" w:rsidRPr="00661E7D" w:rsidRDefault="00A31E28" w:rsidP="00661E7D">
      <w:pPr>
        <w:ind w:left="708" w:right="849"/>
        <w:jc w:val="center"/>
        <w:rPr>
          <w:rFonts w:ascii="Calibri" w:hAnsi="Calibri" w:cs="Calibri"/>
          <w:b/>
          <w:i/>
          <w:sz w:val="24"/>
          <w:szCs w:val="24"/>
        </w:rPr>
      </w:pPr>
      <w:r w:rsidRPr="00661E7D">
        <w:rPr>
          <w:rFonts w:ascii="Calibri" w:hAnsi="Calibri" w:cs="Calibri"/>
          <w:b/>
          <w:i/>
          <w:sz w:val="24"/>
          <w:szCs w:val="24"/>
        </w:rPr>
        <w:t>¡Tú eres mi Hijo amado, en ti me complazco!</w:t>
      </w:r>
    </w:p>
    <w:p w14:paraId="72D7739D" w14:textId="3F4EEF9C" w:rsidR="00661E7D" w:rsidRDefault="00661E7D" w:rsidP="00661E7D">
      <w:pPr>
        <w:ind w:left="708" w:right="849"/>
        <w:jc w:val="right"/>
        <w:rPr>
          <w:rFonts w:ascii="Calibri" w:hAnsi="Calibri" w:cs="Calibri"/>
          <w:i/>
          <w:sz w:val="24"/>
          <w:szCs w:val="24"/>
        </w:rPr>
      </w:pPr>
      <w:r w:rsidRPr="00661E7D">
        <w:rPr>
          <w:rFonts w:ascii="Calibri" w:hAnsi="Calibri" w:cs="Calibri"/>
          <w:i/>
          <w:sz w:val="24"/>
          <w:szCs w:val="24"/>
        </w:rPr>
        <w:t>Mc 1, 9-11b</w:t>
      </w:r>
    </w:p>
    <w:p w14:paraId="4773EF8C" w14:textId="58EBC1CA" w:rsidR="00661E7D" w:rsidRPr="00661E7D" w:rsidRDefault="00661E7D" w:rsidP="00661E7D">
      <w:pPr>
        <w:jc w:val="both"/>
        <w:rPr>
          <w:rFonts w:ascii="Calibri" w:hAnsi="Calibri" w:cs="Calibri"/>
          <w:sz w:val="24"/>
          <w:szCs w:val="24"/>
        </w:rPr>
      </w:pPr>
      <w:r w:rsidRPr="00661E7D">
        <w:rPr>
          <w:rFonts w:ascii="Calibri" w:hAnsi="Calibri" w:cs="Calibri"/>
          <w:sz w:val="24"/>
          <w:szCs w:val="24"/>
        </w:rPr>
        <w:t>Partiendo del lema vamos a profundizar en:</w:t>
      </w:r>
    </w:p>
    <w:p w14:paraId="45B9A06E" w14:textId="40529C58" w:rsidR="00661E7D" w:rsidRPr="00661E7D" w:rsidRDefault="00661E7D" w:rsidP="00661E7D">
      <w:pPr>
        <w:pStyle w:val="Prrafodelista"/>
        <w:numPr>
          <w:ilvl w:val="0"/>
          <w:numId w:val="15"/>
        </w:numPr>
        <w:jc w:val="both"/>
        <w:rPr>
          <w:rFonts w:ascii="Calibri" w:hAnsi="Calibri" w:cs="Calibri"/>
          <w:sz w:val="24"/>
          <w:szCs w:val="24"/>
        </w:rPr>
      </w:pPr>
      <w:r w:rsidRPr="00661E7D">
        <w:rPr>
          <w:rFonts w:ascii="Calibri" w:hAnsi="Calibri" w:cs="Calibri"/>
          <w:b/>
          <w:bCs/>
          <w:sz w:val="24"/>
          <w:szCs w:val="24"/>
        </w:rPr>
        <w:t>Cada uno de nosotros somos hijos amados de Dios</w:t>
      </w:r>
    </w:p>
    <w:p w14:paraId="7D4C7C3E" w14:textId="20CE47C2" w:rsidR="00661E7D" w:rsidRPr="00661E7D" w:rsidRDefault="00661E7D" w:rsidP="00661E7D">
      <w:pPr>
        <w:pStyle w:val="Prrafodelista"/>
        <w:numPr>
          <w:ilvl w:val="0"/>
          <w:numId w:val="15"/>
        </w:numPr>
        <w:jc w:val="both"/>
        <w:rPr>
          <w:rFonts w:ascii="Calibri" w:hAnsi="Calibri" w:cs="Calibri"/>
          <w:sz w:val="24"/>
          <w:szCs w:val="24"/>
        </w:rPr>
      </w:pPr>
      <w:r w:rsidRPr="00661E7D">
        <w:rPr>
          <w:rFonts w:ascii="Calibri" w:hAnsi="Calibri" w:cs="Calibri"/>
          <w:b/>
          <w:bCs/>
          <w:sz w:val="24"/>
          <w:szCs w:val="24"/>
        </w:rPr>
        <w:t>Cristo Vive y nos acompaña en nuestro caminar</w:t>
      </w:r>
    </w:p>
    <w:p w14:paraId="7A474005" w14:textId="1481817C" w:rsidR="00661E7D" w:rsidRPr="00661E7D" w:rsidRDefault="00661E7D" w:rsidP="00661E7D">
      <w:pPr>
        <w:jc w:val="both"/>
        <w:rPr>
          <w:rFonts w:ascii="Calibri" w:hAnsi="Calibri" w:cs="Calibri"/>
          <w:sz w:val="24"/>
          <w:szCs w:val="24"/>
        </w:rPr>
      </w:pPr>
      <w:r w:rsidRPr="00661E7D">
        <w:rPr>
          <w:rFonts w:ascii="Calibri" w:hAnsi="Calibri" w:cs="Calibri"/>
          <w:sz w:val="24"/>
          <w:szCs w:val="24"/>
        </w:rPr>
        <w:t xml:space="preserve">El mismo Dios se ocupa de nosotros, lo hace “directamente” y también por medio de las personas que están cerca de nosotros, familia, profesores, catequistas, </w:t>
      </w:r>
      <w:proofErr w:type="gramStart"/>
      <w:r w:rsidRPr="00661E7D">
        <w:rPr>
          <w:rFonts w:ascii="Calibri" w:hAnsi="Calibri" w:cs="Calibri"/>
          <w:sz w:val="24"/>
          <w:szCs w:val="24"/>
        </w:rPr>
        <w:t>amigos,…</w:t>
      </w:r>
      <w:proofErr w:type="gramEnd"/>
      <w:r w:rsidRPr="00661E7D">
        <w:rPr>
          <w:rFonts w:ascii="Calibri" w:hAnsi="Calibri" w:cs="Calibri"/>
          <w:sz w:val="24"/>
          <w:szCs w:val="24"/>
        </w:rPr>
        <w:t xml:space="preserve"> nos acompañan en nuestro día a día. </w:t>
      </w:r>
    </w:p>
    <w:p w14:paraId="1A6FF66E" w14:textId="68864594" w:rsidR="00661E7D" w:rsidRPr="00661E7D" w:rsidRDefault="00661E7D" w:rsidP="00661E7D">
      <w:pPr>
        <w:jc w:val="both"/>
        <w:rPr>
          <w:rFonts w:ascii="Calibri" w:hAnsi="Calibri" w:cs="Calibri"/>
          <w:sz w:val="24"/>
          <w:szCs w:val="24"/>
        </w:rPr>
      </w:pPr>
      <w:r w:rsidRPr="00661E7D">
        <w:rPr>
          <w:rFonts w:ascii="Calibri" w:hAnsi="Calibri" w:cs="Calibri"/>
          <w:sz w:val="24"/>
          <w:szCs w:val="24"/>
        </w:rPr>
        <w:t xml:space="preserve">El mismo Dios y las personas que te quieren: te dicen, te miran, te </w:t>
      </w:r>
      <w:proofErr w:type="gramStart"/>
      <w:r w:rsidRPr="00661E7D">
        <w:rPr>
          <w:rFonts w:ascii="Calibri" w:hAnsi="Calibri" w:cs="Calibri"/>
          <w:sz w:val="24"/>
          <w:szCs w:val="24"/>
        </w:rPr>
        <w:t>hablan,  esperan</w:t>
      </w:r>
      <w:proofErr w:type="gramEnd"/>
      <w:r w:rsidRPr="00661E7D">
        <w:rPr>
          <w:rFonts w:ascii="Calibri" w:hAnsi="Calibri" w:cs="Calibri"/>
          <w:sz w:val="24"/>
          <w:szCs w:val="24"/>
        </w:rPr>
        <w:t xml:space="preserve"> de ti, te acompañan, te piden, te escuchan, te recuerdan, te enseñan, te animan, te curan,  te preparan, se ocupan de ti. </w:t>
      </w:r>
    </w:p>
    <w:p w14:paraId="41512FAA" w14:textId="1D6CE51F" w:rsidR="00661E7D" w:rsidRPr="00661E7D" w:rsidRDefault="00661E7D" w:rsidP="00661E7D">
      <w:pPr>
        <w:jc w:val="both"/>
        <w:rPr>
          <w:rFonts w:ascii="Calibri" w:hAnsi="Calibri" w:cs="Calibri"/>
          <w:sz w:val="24"/>
          <w:szCs w:val="24"/>
        </w:rPr>
      </w:pPr>
      <w:r w:rsidRPr="00661E7D">
        <w:rPr>
          <w:rFonts w:ascii="Calibri" w:hAnsi="Calibri" w:cs="Calibri"/>
          <w:sz w:val="24"/>
          <w:szCs w:val="24"/>
        </w:rPr>
        <w:t xml:space="preserve">También cada uno de nosotros somos instrumento de Dios para los demás. Tanto el lema, como los contenidos que se desarrollan a lo largo de los meses, surgen de la </w:t>
      </w:r>
      <w:r w:rsidRPr="00661E7D">
        <w:rPr>
          <w:rFonts w:ascii="Calibri" w:hAnsi="Calibri" w:cs="Calibri"/>
          <w:b/>
          <w:bCs/>
          <w:sz w:val="24"/>
          <w:szCs w:val="24"/>
        </w:rPr>
        <w:t xml:space="preserve">exhortación apostólica postsinodal CHRISTUS VIVIT </w:t>
      </w:r>
      <w:r w:rsidRPr="00661E7D">
        <w:rPr>
          <w:rFonts w:ascii="Calibri" w:hAnsi="Calibri" w:cs="Calibri"/>
          <w:sz w:val="24"/>
          <w:szCs w:val="24"/>
        </w:rPr>
        <w:t>del santo Padre Francisco a los jóvenes y a todo el pueblo de Dios.</w:t>
      </w:r>
    </w:p>
    <w:p w14:paraId="07CAC1C4" w14:textId="65683BD0" w:rsidR="00661E7D" w:rsidRDefault="00EC2DDE" w:rsidP="00F420C9">
      <w:pPr>
        <w:jc w:val="both"/>
        <w:rPr>
          <w:rFonts w:ascii="Calibri" w:hAnsi="Calibri" w:cs="Calibri"/>
          <w:sz w:val="24"/>
          <w:szCs w:val="24"/>
        </w:rPr>
      </w:pPr>
      <w:r w:rsidRPr="00EC2DDE">
        <w:rPr>
          <w:rFonts w:ascii="Calibri" w:hAnsi="Calibri" w:cs="Calibri"/>
          <w:sz w:val="24"/>
          <w:szCs w:val="24"/>
        </w:rPr>
        <w:t xml:space="preserve">Esta exhortación puede ser una importante aportación a la labor educativa y pastoral de los Colegios Diocesanos. Aborda aspectos muy interesantes para trabajar temas como el acompañamiento individual, la vocación, el discernimiento, la pastoral </w:t>
      </w:r>
      <w:proofErr w:type="gramStart"/>
      <w:r w:rsidRPr="00EC2DDE">
        <w:rPr>
          <w:rFonts w:ascii="Calibri" w:hAnsi="Calibri" w:cs="Calibri"/>
          <w:sz w:val="24"/>
          <w:szCs w:val="24"/>
        </w:rPr>
        <w:t>educativa,…</w:t>
      </w:r>
      <w:proofErr w:type="gramEnd"/>
      <w:r w:rsidRPr="00EC2DDE">
        <w:rPr>
          <w:rFonts w:ascii="Calibri" w:hAnsi="Calibri" w:cs="Calibri"/>
          <w:sz w:val="24"/>
          <w:szCs w:val="24"/>
        </w:rPr>
        <w:t xml:space="preserve"> muchos de estos contenidos pueden iluminar nuestra misión educativa como maestros, como sacerdotes, como padres, como catequistas, etc.</w:t>
      </w:r>
    </w:p>
    <w:p w14:paraId="6ACB94D8" w14:textId="1F1A0D18" w:rsidR="00EC2DDE" w:rsidRDefault="00EC2DDE" w:rsidP="00F420C9">
      <w:pPr>
        <w:jc w:val="both"/>
        <w:rPr>
          <w:rFonts w:ascii="Calibri" w:hAnsi="Calibri" w:cs="Calibri"/>
          <w:sz w:val="24"/>
          <w:szCs w:val="24"/>
        </w:rPr>
      </w:pPr>
    </w:p>
    <w:p w14:paraId="179C1270" w14:textId="5B27B750" w:rsidR="00661E7D" w:rsidRPr="00FB65BC" w:rsidRDefault="00EC2DDE" w:rsidP="00F420C9">
      <w:pPr>
        <w:pStyle w:val="Prrafodelista"/>
        <w:numPr>
          <w:ilvl w:val="0"/>
          <w:numId w:val="16"/>
        </w:numPr>
        <w:jc w:val="both"/>
        <w:rPr>
          <w:rFonts w:cs="Times New Roman"/>
          <w:sz w:val="24"/>
          <w:szCs w:val="24"/>
        </w:rPr>
      </w:pPr>
      <w:r>
        <w:rPr>
          <w:noProof/>
        </w:rPr>
        <w:lastRenderedPageBreak/>
        <w:drawing>
          <wp:anchor distT="0" distB="0" distL="114300" distR="114300" simplePos="0" relativeHeight="251664384" behindDoc="0" locked="0" layoutInCell="1" allowOverlap="1" wp14:anchorId="26E1668D" wp14:editId="2EE5D2D5">
            <wp:simplePos x="0" y="0"/>
            <wp:positionH relativeFrom="margin">
              <wp:posOffset>-316230</wp:posOffset>
            </wp:positionH>
            <wp:positionV relativeFrom="margin">
              <wp:posOffset>481330</wp:posOffset>
            </wp:positionV>
            <wp:extent cx="6189345" cy="1543050"/>
            <wp:effectExtent l="0" t="0" r="190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9345"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65BC" w:rsidRPr="00FB65BC">
        <w:rPr>
          <w:b/>
          <w:color w:val="385623" w:themeColor="accent6" w:themeShade="80"/>
          <w:sz w:val="36"/>
          <w:szCs w:val="24"/>
          <w:lang w:val="es-ES_tradnl"/>
        </w:rPr>
        <w:t>Exposición de</w:t>
      </w:r>
      <w:r w:rsidR="00FB65BC">
        <w:rPr>
          <w:b/>
          <w:color w:val="385623" w:themeColor="accent6" w:themeShade="80"/>
          <w:sz w:val="36"/>
          <w:szCs w:val="24"/>
          <w:lang w:val="es-ES_tradnl"/>
        </w:rPr>
        <w:t xml:space="preserve"> la lona.</w:t>
      </w:r>
    </w:p>
    <w:p w14:paraId="7E6F01CF" w14:textId="38BA38F4" w:rsidR="00FB65BC" w:rsidRDefault="00FB65BC" w:rsidP="00661E7D">
      <w:pPr>
        <w:jc w:val="both"/>
        <w:rPr>
          <w:rFonts w:ascii="Calibri" w:hAnsi="Calibri" w:cs="Calibri"/>
          <w:sz w:val="24"/>
          <w:szCs w:val="24"/>
        </w:rPr>
      </w:pPr>
    </w:p>
    <w:p w14:paraId="3529B295" w14:textId="2FBB3DF8" w:rsidR="00661E7D" w:rsidRDefault="00661E7D" w:rsidP="00661E7D">
      <w:pPr>
        <w:jc w:val="both"/>
        <w:rPr>
          <w:rFonts w:ascii="Calibri" w:hAnsi="Calibri" w:cs="Calibri"/>
          <w:sz w:val="24"/>
          <w:szCs w:val="24"/>
        </w:rPr>
      </w:pPr>
      <w:r>
        <w:rPr>
          <w:rFonts w:ascii="Calibri" w:hAnsi="Calibri" w:cs="Calibri"/>
          <w:sz w:val="24"/>
          <w:szCs w:val="24"/>
        </w:rPr>
        <w:t>E</w:t>
      </w:r>
      <w:r w:rsidRPr="00661E7D">
        <w:rPr>
          <w:rFonts w:ascii="Calibri" w:hAnsi="Calibri" w:cs="Calibri"/>
          <w:sz w:val="24"/>
          <w:szCs w:val="24"/>
        </w:rPr>
        <w:t xml:space="preserve">n la lona vemos las manos de un niño, unas manos pintadas de diferentes colores que representan que todos somos diferentes, únicos. </w:t>
      </w:r>
    </w:p>
    <w:p w14:paraId="57B1D9E6" w14:textId="56520472" w:rsidR="00661E7D" w:rsidRPr="00661E7D" w:rsidRDefault="00661E7D" w:rsidP="00661E7D">
      <w:pPr>
        <w:jc w:val="both"/>
        <w:rPr>
          <w:rFonts w:ascii="Calibri" w:hAnsi="Calibri" w:cs="Calibri"/>
          <w:sz w:val="24"/>
          <w:szCs w:val="24"/>
        </w:rPr>
      </w:pPr>
      <w:r w:rsidRPr="00661E7D">
        <w:rPr>
          <w:rFonts w:ascii="Calibri" w:hAnsi="Calibri" w:cs="Calibri"/>
          <w:sz w:val="24"/>
          <w:szCs w:val="24"/>
        </w:rPr>
        <w:t xml:space="preserve">La pintura en las manos es fruto del trabajo realizado, de la creatividad, de la acción, de la vida. </w:t>
      </w:r>
    </w:p>
    <w:p w14:paraId="2758C542" w14:textId="787F0166" w:rsidR="00661E7D" w:rsidRPr="00661E7D" w:rsidRDefault="00661E7D" w:rsidP="00661E7D">
      <w:pPr>
        <w:jc w:val="both"/>
        <w:rPr>
          <w:rFonts w:ascii="Calibri" w:hAnsi="Calibri" w:cs="Calibri"/>
          <w:sz w:val="24"/>
          <w:szCs w:val="24"/>
        </w:rPr>
      </w:pPr>
      <w:r w:rsidRPr="00661E7D">
        <w:rPr>
          <w:rFonts w:ascii="Calibri" w:hAnsi="Calibri" w:cs="Calibri"/>
          <w:sz w:val="24"/>
          <w:szCs w:val="24"/>
        </w:rPr>
        <w:t>Manos de un niño que es el alumno y el niño que todos hemos sido, el joven ha sido niño y el adulto ha sido niño, por lo que a todos nos representa.</w:t>
      </w:r>
    </w:p>
    <w:p w14:paraId="13944168" w14:textId="4AF9BA5C" w:rsidR="00661E7D" w:rsidRPr="00661E7D" w:rsidRDefault="00661E7D" w:rsidP="00661E7D">
      <w:pPr>
        <w:jc w:val="both"/>
        <w:rPr>
          <w:rFonts w:ascii="Calibri" w:hAnsi="Calibri" w:cs="Calibri"/>
          <w:sz w:val="24"/>
          <w:szCs w:val="24"/>
        </w:rPr>
      </w:pPr>
      <w:r w:rsidRPr="00661E7D">
        <w:rPr>
          <w:rFonts w:ascii="Calibri" w:hAnsi="Calibri" w:cs="Calibri"/>
          <w:sz w:val="24"/>
          <w:szCs w:val="24"/>
        </w:rPr>
        <w:t xml:space="preserve">Los dedos índice y pulgar forman un corazón, signo del amor; y los </w:t>
      </w:r>
      <w:proofErr w:type="gramStart"/>
      <w:r w:rsidRPr="00661E7D">
        <w:rPr>
          <w:rFonts w:ascii="Calibri" w:hAnsi="Calibri" w:cs="Calibri"/>
          <w:sz w:val="24"/>
          <w:szCs w:val="24"/>
        </w:rPr>
        <w:t>dedos</w:t>
      </w:r>
      <w:r>
        <w:rPr>
          <w:rFonts w:ascii="Calibri" w:hAnsi="Calibri" w:cs="Calibri"/>
          <w:sz w:val="24"/>
          <w:szCs w:val="24"/>
        </w:rPr>
        <w:t xml:space="preserve"> </w:t>
      </w:r>
      <w:r w:rsidRPr="00661E7D">
        <w:rPr>
          <w:rFonts w:ascii="Calibri" w:hAnsi="Calibri" w:cs="Calibri"/>
          <w:sz w:val="24"/>
          <w:szCs w:val="24"/>
        </w:rPr>
        <w:t>meñique</w:t>
      </w:r>
      <w:proofErr w:type="gramEnd"/>
      <w:r w:rsidRPr="00661E7D">
        <w:rPr>
          <w:rFonts w:ascii="Calibri" w:hAnsi="Calibri" w:cs="Calibri"/>
          <w:sz w:val="24"/>
          <w:szCs w:val="24"/>
        </w:rPr>
        <w:t>, anular y corazón evocan la trinidad y tienden a la trascendencia.</w:t>
      </w:r>
    </w:p>
    <w:p w14:paraId="399DF0BF" w14:textId="77777777" w:rsidR="00661E7D" w:rsidRPr="00661E7D" w:rsidRDefault="00661E7D" w:rsidP="00661E7D">
      <w:pPr>
        <w:jc w:val="both"/>
        <w:rPr>
          <w:rFonts w:ascii="Calibri" w:hAnsi="Calibri" w:cs="Calibri"/>
          <w:sz w:val="24"/>
          <w:szCs w:val="24"/>
        </w:rPr>
      </w:pPr>
      <w:r w:rsidRPr="00661E7D">
        <w:rPr>
          <w:rFonts w:ascii="Calibri" w:hAnsi="Calibri" w:cs="Calibri"/>
          <w:sz w:val="24"/>
          <w:szCs w:val="24"/>
        </w:rPr>
        <w:t>El “MI” está dentro del círculo que recuerda la Eucaristía.</w:t>
      </w:r>
    </w:p>
    <w:p w14:paraId="7B29B18A" w14:textId="77777777" w:rsidR="00661E7D" w:rsidRPr="00661E7D" w:rsidRDefault="00661E7D" w:rsidP="00661E7D">
      <w:pPr>
        <w:jc w:val="both"/>
        <w:rPr>
          <w:rFonts w:ascii="Calibri" w:hAnsi="Calibri" w:cs="Calibri"/>
          <w:sz w:val="24"/>
          <w:szCs w:val="24"/>
        </w:rPr>
      </w:pPr>
      <w:r w:rsidRPr="00661E7D">
        <w:rPr>
          <w:rFonts w:ascii="Calibri" w:hAnsi="Calibri" w:cs="Calibri"/>
          <w:sz w:val="24"/>
          <w:szCs w:val="24"/>
        </w:rPr>
        <w:t>A Jesús llega una flecha que representa la voz que procede del Padre y de Jesús sale la flecha que representa la Palabra que sale de su boca hacia nosotros.</w:t>
      </w:r>
    </w:p>
    <w:p w14:paraId="3A36C471" w14:textId="27C8BEE5" w:rsidR="00661E7D" w:rsidRDefault="00661E7D" w:rsidP="00661E7D">
      <w:pPr>
        <w:jc w:val="both"/>
        <w:rPr>
          <w:rFonts w:ascii="Calibri" w:hAnsi="Calibri" w:cs="Calibri"/>
          <w:sz w:val="24"/>
          <w:szCs w:val="24"/>
        </w:rPr>
      </w:pPr>
      <w:r w:rsidRPr="00661E7D">
        <w:rPr>
          <w:rFonts w:ascii="Calibri" w:hAnsi="Calibri" w:cs="Calibri"/>
          <w:sz w:val="24"/>
          <w:szCs w:val="24"/>
        </w:rPr>
        <w:t>Debajo de la palabra “amado” hay unas “olas” que simbolizan la tempestad, las adversidades de la vida en las que sus hijos nos sentimos sostenidos y acompañados por Él.</w:t>
      </w:r>
    </w:p>
    <w:p w14:paraId="544BEFB3" w14:textId="345D6F5B" w:rsidR="00FB65BC" w:rsidRPr="00FB65BC" w:rsidRDefault="00FB65BC" w:rsidP="00FB65BC">
      <w:pPr>
        <w:pStyle w:val="Prrafodelista"/>
        <w:numPr>
          <w:ilvl w:val="0"/>
          <w:numId w:val="16"/>
        </w:numPr>
        <w:jc w:val="both"/>
        <w:rPr>
          <w:rFonts w:cs="Times New Roman"/>
          <w:sz w:val="24"/>
          <w:szCs w:val="24"/>
        </w:rPr>
      </w:pPr>
      <w:r w:rsidRPr="00FB65BC">
        <w:rPr>
          <w:b/>
          <w:color w:val="385623" w:themeColor="accent6" w:themeShade="80"/>
          <w:sz w:val="36"/>
          <w:szCs w:val="24"/>
          <w:lang w:val="es-ES_tradnl"/>
        </w:rPr>
        <w:t>Exposición de</w:t>
      </w:r>
      <w:r>
        <w:rPr>
          <w:b/>
          <w:color w:val="385623" w:themeColor="accent6" w:themeShade="80"/>
          <w:sz w:val="36"/>
          <w:szCs w:val="24"/>
          <w:lang w:val="es-ES_tradnl"/>
        </w:rPr>
        <w:t xml:space="preserve"> los carteles.</w:t>
      </w:r>
    </w:p>
    <w:p w14:paraId="4CFF8277" w14:textId="77777777" w:rsidR="00D91862" w:rsidRDefault="00F420C9" w:rsidP="00FB65BC">
      <w:pPr>
        <w:jc w:val="both"/>
        <w:rPr>
          <w:rFonts w:ascii="Calibri" w:hAnsi="Calibri" w:cs="Calibri"/>
          <w:sz w:val="24"/>
          <w:szCs w:val="24"/>
        </w:rPr>
      </w:pPr>
      <w:r>
        <w:rPr>
          <w:rFonts w:ascii="Calibri" w:hAnsi="Calibri" w:cs="Calibri"/>
          <w:sz w:val="24"/>
          <w:szCs w:val="24"/>
        </w:rPr>
        <w:t>En los carteles aparecen marcados</w:t>
      </w:r>
      <w:r w:rsidRPr="00FB66A2">
        <w:rPr>
          <w:rFonts w:ascii="Calibri" w:hAnsi="Calibri" w:cs="Calibri"/>
          <w:sz w:val="24"/>
          <w:szCs w:val="24"/>
        </w:rPr>
        <w:t xml:space="preserve"> diferentes momentos importantes a celebrar/trabajar.</w:t>
      </w:r>
      <w:r w:rsidR="00FB65BC">
        <w:rPr>
          <w:rFonts w:ascii="Calibri" w:hAnsi="Calibri" w:cs="Calibri"/>
          <w:sz w:val="24"/>
          <w:szCs w:val="24"/>
        </w:rPr>
        <w:t xml:space="preserve"> </w:t>
      </w:r>
    </w:p>
    <w:p w14:paraId="67414FA6" w14:textId="1633D251" w:rsidR="00FB65BC" w:rsidRDefault="00FB65BC" w:rsidP="00FB65BC">
      <w:pPr>
        <w:jc w:val="both"/>
        <w:rPr>
          <w:rFonts w:ascii="Calibri" w:hAnsi="Calibri" w:cs="Calibri"/>
          <w:sz w:val="24"/>
          <w:szCs w:val="24"/>
        </w:rPr>
      </w:pPr>
      <w:r w:rsidRPr="00FB66A2">
        <w:rPr>
          <w:rFonts w:ascii="Calibri" w:hAnsi="Calibri" w:cs="Calibri"/>
          <w:sz w:val="24"/>
          <w:szCs w:val="24"/>
        </w:rPr>
        <w:t>Como</w:t>
      </w:r>
      <w:r>
        <w:rPr>
          <w:rFonts w:ascii="Calibri" w:hAnsi="Calibri" w:cs="Calibri"/>
          <w:sz w:val="24"/>
          <w:szCs w:val="24"/>
        </w:rPr>
        <w:t xml:space="preserve"> en años anteriores prepararemos materiales</w:t>
      </w:r>
      <w:r w:rsidRPr="00FB66A2">
        <w:rPr>
          <w:rFonts w:ascii="Calibri" w:hAnsi="Calibri" w:cs="Calibri"/>
          <w:sz w:val="24"/>
          <w:szCs w:val="24"/>
        </w:rPr>
        <w:t xml:space="preserve"> por trimestres para </w:t>
      </w:r>
      <w:r w:rsidR="00D91862">
        <w:rPr>
          <w:rFonts w:ascii="Calibri" w:hAnsi="Calibri" w:cs="Calibri"/>
          <w:sz w:val="24"/>
          <w:szCs w:val="24"/>
        </w:rPr>
        <w:t xml:space="preserve">trabajar los diferentes acontecimientos de los carteles. Este año la parte que corresponde al profesor está bastante más desarrollada a efectos de tener más recursos para trabajar con los alumnos y profundizar más en aquellos aspectos que consideréis importantes. </w:t>
      </w:r>
      <w:r w:rsidRPr="00FB66A2">
        <w:rPr>
          <w:rFonts w:ascii="Calibri" w:hAnsi="Calibri" w:cs="Calibri"/>
          <w:sz w:val="24"/>
          <w:szCs w:val="24"/>
        </w:rPr>
        <w:t xml:space="preserve"> </w:t>
      </w:r>
    </w:p>
    <w:p w14:paraId="6C18A3CE" w14:textId="026FB1D9" w:rsidR="00FB65BC" w:rsidRPr="00FB65BC" w:rsidRDefault="00FB65BC" w:rsidP="00FB65BC">
      <w:pPr>
        <w:jc w:val="both"/>
        <w:rPr>
          <w:rFonts w:ascii="Calibri" w:hAnsi="Calibri" w:cs="Calibri"/>
          <w:sz w:val="24"/>
          <w:szCs w:val="24"/>
        </w:rPr>
      </w:pPr>
      <w:r w:rsidRPr="00FB65BC">
        <w:rPr>
          <w:rFonts w:ascii="Calibri" w:hAnsi="Calibri" w:cs="Calibri"/>
          <w:sz w:val="24"/>
          <w:szCs w:val="24"/>
        </w:rPr>
        <w:t>Los momentos vinculados a los tiempos litúrgicos aparecen en un espacio superior y los círculos que indican dónde pegarlos en el cartel están pintados del color del tiempo litúrgico correspondiente</w:t>
      </w:r>
      <w:r>
        <w:rPr>
          <w:rFonts w:ascii="Calibri" w:hAnsi="Calibri" w:cs="Calibri"/>
          <w:sz w:val="24"/>
          <w:szCs w:val="24"/>
        </w:rPr>
        <w:t>.</w:t>
      </w:r>
    </w:p>
    <w:p w14:paraId="08510E19" w14:textId="5675D88E" w:rsidR="00FB65BC" w:rsidRPr="00FB65BC" w:rsidRDefault="00FB65BC" w:rsidP="00FB65BC">
      <w:pPr>
        <w:jc w:val="both"/>
        <w:rPr>
          <w:rFonts w:ascii="Calibri" w:hAnsi="Calibri" w:cs="Calibri"/>
          <w:sz w:val="24"/>
          <w:szCs w:val="24"/>
        </w:rPr>
      </w:pPr>
      <w:r w:rsidRPr="00FB65BC">
        <w:rPr>
          <w:rFonts w:ascii="Calibri" w:hAnsi="Calibri" w:cs="Calibri"/>
          <w:sz w:val="24"/>
          <w:szCs w:val="24"/>
        </w:rPr>
        <w:lastRenderedPageBreak/>
        <w:t xml:space="preserve">El resto de </w:t>
      </w:r>
      <w:r w:rsidR="00EC2DDE" w:rsidRPr="00FB65BC">
        <w:rPr>
          <w:rFonts w:ascii="Calibri" w:hAnsi="Calibri" w:cs="Calibri"/>
          <w:sz w:val="24"/>
          <w:szCs w:val="24"/>
        </w:rPr>
        <w:t>los momentos</w:t>
      </w:r>
      <w:r w:rsidRPr="00FB65BC">
        <w:rPr>
          <w:rFonts w:ascii="Calibri" w:hAnsi="Calibri" w:cs="Calibri"/>
          <w:sz w:val="24"/>
          <w:szCs w:val="24"/>
        </w:rPr>
        <w:t xml:space="preserve"> que no corresponden a los tiempos litúrgicos fuertes aparecen en una línea inferior y los círculos no están rellenados.</w:t>
      </w:r>
    </w:p>
    <w:p w14:paraId="7369C5F3" w14:textId="4950A5FA" w:rsidR="00FB65BC" w:rsidRDefault="00D91862" w:rsidP="00F420C9">
      <w:pPr>
        <w:jc w:val="both"/>
        <w:rPr>
          <w:rFonts w:ascii="Calibri" w:hAnsi="Calibri" w:cs="Calibri"/>
          <w:sz w:val="24"/>
          <w:szCs w:val="24"/>
        </w:rPr>
      </w:pPr>
      <w:r>
        <w:rPr>
          <w:noProof/>
        </w:rPr>
        <w:drawing>
          <wp:inline distT="0" distB="0" distL="0" distR="0" wp14:anchorId="35FC44CF" wp14:editId="29B43E2C">
            <wp:extent cx="5400040" cy="1613535"/>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1613535"/>
                    </a:xfrm>
                    <a:prstGeom prst="rect">
                      <a:avLst/>
                    </a:prstGeom>
                    <a:noFill/>
                    <a:ln>
                      <a:noFill/>
                    </a:ln>
                  </pic:spPr>
                </pic:pic>
              </a:graphicData>
            </a:graphic>
          </wp:inline>
        </w:drawing>
      </w:r>
    </w:p>
    <w:p w14:paraId="7CF5E159" w14:textId="32B22416" w:rsidR="00FB65BC" w:rsidRDefault="00FB65BC" w:rsidP="00F420C9">
      <w:pPr>
        <w:jc w:val="both"/>
        <w:rPr>
          <w:rFonts w:ascii="Calibri" w:hAnsi="Calibri" w:cs="Calibri"/>
          <w:sz w:val="24"/>
          <w:szCs w:val="24"/>
        </w:rPr>
      </w:pPr>
    </w:p>
    <w:p w14:paraId="5D87B8A0" w14:textId="1E8A065B" w:rsidR="00FB65BC" w:rsidRDefault="00D91862" w:rsidP="00F420C9">
      <w:pPr>
        <w:jc w:val="both"/>
        <w:rPr>
          <w:rFonts w:ascii="Calibri" w:hAnsi="Calibri" w:cs="Calibri"/>
          <w:sz w:val="24"/>
          <w:szCs w:val="24"/>
        </w:rPr>
      </w:pPr>
      <w:r>
        <w:rPr>
          <w:noProof/>
        </w:rPr>
        <w:drawing>
          <wp:inline distT="0" distB="0" distL="0" distR="0" wp14:anchorId="6664DF52" wp14:editId="4CD05AF4">
            <wp:extent cx="5400040" cy="1614805"/>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1614805"/>
                    </a:xfrm>
                    <a:prstGeom prst="rect">
                      <a:avLst/>
                    </a:prstGeom>
                    <a:noFill/>
                    <a:ln>
                      <a:noFill/>
                    </a:ln>
                  </pic:spPr>
                </pic:pic>
              </a:graphicData>
            </a:graphic>
          </wp:inline>
        </w:drawing>
      </w:r>
    </w:p>
    <w:p w14:paraId="4AEDDDC6" w14:textId="46735296" w:rsidR="00D92340" w:rsidRPr="00D92340" w:rsidRDefault="00D91862" w:rsidP="00D92340">
      <w:pPr>
        <w:pStyle w:val="Prrafodelista"/>
        <w:numPr>
          <w:ilvl w:val="0"/>
          <w:numId w:val="16"/>
        </w:numPr>
        <w:jc w:val="both"/>
        <w:rPr>
          <w:rFonts w:cs="Times New Roman"/>
          <w:sz w:val="24"/>
          <w:szCs w:val="24"/>
        </w:rPr>
      </w:pPr>
      <w:r>
        <w:rPr>
          <w:b/>
          <w:color w:val="385623" w:themeColor="accent6" w:themeShade="80"/>
          <w:sz w:val="36"/>
          <w:szCs w:val="24"/>
          <w:lang w:val="es-ES_tradnl"/>
        </w:rPr>
        <w:t>Oraciones generales.</w:t>
      </w:r>
    </w:p>
    <w:tbl>
      <w:tblPr>
        <w:tblStyle w:val="Tablaconcuadrcula"/>
        <w:tblW w:w="992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25"/>
        <w:gridCol w:w="142"/>
        <w:gridCol w:w="4539"/>
      </w:tblGrid>
      <w:tr w:rsidR="00D92340" w14:paraId="207C4841" w14:textId="77777777" w:rsidTr="00FD6F1B">
        <w:trPr>
          <w:trHeight w:val="361"/>
        </w:trPr>
        <w:tc>
          <w:tcPr>
            <w:tcW w:w="9923" w:type="dxa"/>
            <w:gridSpan w:val="4"/>
          </w:tcPr>
          <w:p w14:paraId="742FCC6E" w14:textId="77777777" w:rsidR="00D92340" w:rsidRDefault="00D92340" w:rsidP="00DB7ADA">
            <w:pPr>
              <w:jc w:val="center"/>
              <w:rPr>
                <w:b/>
                <w:color w:val="385623" w:themeColor="accent6" w:themeShade="80"/>
                <w:sz w:val="32"/>
                <w:szCs w:val="24"/>
                <w:lang w:val="es-ES_tradnl"/>
              </w:rPr>
            </w:pPr>
            <w:r w:rsidRPr="00D91862">
              <w:rPr>
                <w:b/>
                <w:color w:val="385623" w:themeColor="accent6" w:themeShade="80"/>
                <w:sz w:val="32"/>
                <w:szCs w:val="24"/>
                <w:lang w:val="es-ES_tradnl"/>
              </w:rPr>
              <w:t>Oración para adultos:</w:t>
            </w:r>
          </w:p>
          <w:p w14:paraId="2261E433" w14:textId="2977CE3D" w:rsidR="00D92340" w:rsidRDefault="00D92340" w:rsidP="00DB7ADA">
            <w:pPr>
              <w:jc w:val="center"/>
              <w:rPr>
                <w:b/>
                <w:color w:val="385623" w:themeColor="accent6" w:themeShade="80"/>
                <w:sz w:val="32"/>
                <w:szCs w:val="24"/>
                <w:lang w:val="es-ES_tradnl"/>
              </w:rPr>
            </w:pPr>
          </w:p>
        </w:tc>
      </w:tr>
      <w:tr w:rsidR="00D92340" w14:paraId="68E7F5A8" w14:textId="77777777" w:rsidTr="00FD6F1B">
        <w:trPr>
          <w:trHeight w:val="4605"/>
        </w:trPr>
        <w:tc>
          <w:tcPr>
            <w:tcW w:w="4815" w:type="dxa"/>
          </w:tcPr>
          <w:p w14:paraId="5AECA347" w14:textId="77777777" w:rsidR="00D92340" w:rsidRPr="00D91862" w:rsidRDefault="00D92340" w:rsidP="00DB7ADA">
            <w:pPr>
              <w:jc w:val="both"/>
              <w:rPr>
                <w:rFonts w:cs="Times New Roman"/>
                <w:sz w:val="24"/>
                <w:szCs w:val="24"/>
              </w:rPr>
            </w:pPr>
            <w:r w:rsidRPr="00D91862">
              <w:rPr>
                <w:rFonts w:cs="Times New Roman"/>
                <w:sz w:val="24"/>
                <w:szCs w:val="24"/>
              </w:rPr>
              <w:t>Dios Padre misericordioso, te pedimos por los Colegios Diocesanos y por la Fundación, por las personas que trabajamos en la educación católica, por las familias que la han elegido para sus hijos y especialmente por cada alumno.</w:t>
            </w:r>
          </w:p>
          <w:p w14:paraId="4340C770" w14:textId="77777777" w:rsidR="00D92340" w:rsidRPr="00D91862" w:rsidRDefault="00D92340" w:rsidP="00DB7ADA">
            <w:pPr>
              <w:jc w:val="both"/>
              <w:rPr>
                <w:rFonts w:cs="Times New Roman"/>
                <w:sz w:val="24"/>
                <w:szCs w:val="24"/>
              </w:rPr>
            </w:pPr>
          </w:p>
          <w:p w14:paraId="7FE310B2" w14:textId="77777777" w:rsidR="00D92340" w:rsidRDefault="00D92340" w:rsidP="00DB7ADA">
            <w:pPr>
              <w:jc w:val="both"/>
              <w:rPr>
                <w:rFonts w:cs="Times New Roman"/>
                <w:sz w:val="24"/>
                <w:szCs w:val="24"/>
              </w:rPr>
            </w:pPr>
            <w:r w:rsidRPr="00D91862">
              <w:rPr>
                <w:rFonts w:cs="Times New Roman"/>
                <w:sz w:val="24"/>
                <w:szCs w:val="24"/>
              </w:rPr>
              <w:t xml:space="preserve">A ti Jesús </w:t>
            </w:r>
            <w:proofErr w:type="gramStart"/>
            <w:r w:rsidRPr="00D91862">
              <w:rPr>
                <w:rFonts w:cs="Times New Roman"/>
                <w:sz w:val="24"/>
                <w:szCs w:val="24"/>
              </w:rPr>
              <w:t>que  vives</w:t>
            </w:r>
            <w:proofErr w:type="gramEnd"/>
            <w:r w:rsidRPr="00D91862">
              <w:rPr>
                <w:rFonts w:cs="Times New Roman"/>
                <w:sz w:val="24"/>
                <w:szCs w:val="24"/>
              </w:rPr>
              <w:t xml:space="preserve"> entre nosotros y nos acompañas en nuestra vida, te damos gracias por revelarnos que somos hijos amados de Dios. Concédenos descubrir cada día que nuestro Padre se ocupa de nosotros por medio de las personas que nos pone cerca. Regálanos sentirnos llamados, elegidos y enviados por la Iglesia a proclamar la Buena Noticia del Amor de Dios. Por Jesucristo nuestro Señor. </w:t>
            </w:r>
          </w:p>
          <w:p w14:paraId="272FFC10" w14:textId="48304C11" w:rsidR="00D92340" w:rsidRDefault="00D92340" w:rsidP="00DB7ADA">
            <w:pPr>
              <w:jc w:val="both"/>
              <w:rPr>
                <w:b/>
                <w:color w:val="385623" w:themeColor="accent6" w:themeShade="80"/>
                <w:sz w:val="32"/>
                <w:szCs w:val="24"/>
                <w:lang w:val="es-ES_tradnl"/>
              </w:rPr>
            </w:pPr>
            <w:r w:rsidRPr="00D91862">
              <w:rPr>
                <w:rFonts w:cs="Times New Roman"/>
                <w:sz w:val="24"/>
                <w:szCs w:val="24"/>
              </w:rPr>
              <w:t>AM</w:t>
            </w:r>
            <w:r>
              <w:rPr>
                <w:rFonts w:cs="Times New Roman"/>
                <w:sz w:val="24"/>
                <w:szCs w:val="24"/>
              </w:rPr>
              <w:t>É</w:t>
            </w:r>
            <w:r w:rsidRPr="00D91862">
              <w:rPr>
                <w:rFonts w:cs="Times New Roman"/>
                <w:sz w:val="24"/>
                <w:szCs w:val="24"/>
              </w:rPr>
              <w:t>N</w:t>
            </w:r>
          </w:p>
        </w:tc>
        <w:tc>
          <w:tcPr>
            <w:tcW w:w="425" w:type="dxa"/>
          </w:tcPr>
          <w:p w14:paraId="72D7A8CD" w14:textId="77777777" w:rsidR="00D92340" w:rsidRPr="00D92340" w:rsidRDefault="00D92340" w:rsidP="00D92340">
            <w:pPr>
              <w:jc w:val="both"/>
              <w:rPr>
                <w:sz w:val="24"/>
                <w:szCs w:val="24"/>
                <w:lang w:val="ca-ES"/>
              </w:rPr>
            </w:pPr>
          </w:p>
        </w:tc>
        <w:tc>
          <w:tcPr>
            <w:tcW w:w="4683" w:type="dxa"/>
            <w:gridSpan w:val="2"/>
          </w:tcPr>
          <w:p w14:paraId="552DF2FB" w14:textId="210FB677" w:rsidR="00D92340" w:rsidRPr="00D92340" w:rsidRDefault="00D92340" w:rsidP="00D92340">
            <w:pPr>
              <w:jc w:val="both"/>
              <w:rPr>
                <w:sz w:val="24"/>
                <w:szCs w:val="24"/>
                <w:lang w:val="ca-ES"/>
              </w:rPr>
            </w:pPr>
            <w:r w:rsidRPr="00D92340">
              <w:rPr>
                <w:sz w:val="24"/>
                <w:szCs w:val="24"/>
                <w:lang w:val="ca-ES"/>
              </w:rPr>
              <w:t>Déu Pare misericordiós, et demanem pels Col·legis Diocesans i per la Fundació, per les persones que treballem en l’educació catòlica, per les famílies que l'han triat per als seus fills i especialment per cada alumne.</w:t>
            </w:r>
          </w:p>
          <w:p w14:paraId="5ECF7ADF" w14:textId="77777777" w:rsidR="00D92340" w:rsidRPr="00D92340" w:rsidRDefault="00D92340" w:rsidP="00D92340">
            <w:pPr>
              <w:jc w:val="both"/>
              <w:rPr>
                <w:sz w:val="24"/>
                <w:szCs w:val="24"/>
                <w:lang w:val="ca-ES"/>
              </w:rPr>
            </w:pPr>
          </w:p>
          <w:p w14:paraId="76E5CC9F" w14:textId="66952320" w:rsidR="00D92340" w:rsidRPr="00D92340" w:rsidRDefault="00D92340" w:rsidP="00D92340">
            <w:pPr>
              <w:jc w:val="both"/>
              <w:rPr>
                <w:sz w:val="24"/>
                <w:szCs w:val="24"/>
                <w:lang w:val="ca-ES"/>
              </w:rPr>
            </w:pPr>
            <w:r w:rsidRPr="00D92340">
              <w:rPr>
                <w:sz w:val="24"/>
                <w:szCs w:val="24"/>
                <w:lang w:val="ca-ES"/>
              </w:rPr>
              <w:t>A tu  Jesús que</w:t>
            </w:r>
            <w:r>
              <w:rPr>
                <w:sz w:val="24"/>
                <w:szCs w:val="24"/>
                <w:lang w:val="ca-ES"/>
              </w:rPr>
              <w:t xml:space="preserve"> vius enmig nostre i ens acompanyes en la nostra vida, et donem gràcies per revelar-nos </w:t>
            </w:r>
            <w:r w:rsidRPr="00D92340">
              <w:rPr>
                <w:sz w:val="24"/>
                <w:szCs w:val="24"/>
                <w:lang w:val="ca-ES"/>
              </w:rPr>
              <w:t xml:space="preserve"> </w:t>
            </w:r>
            <w:r>
              <w:rPr>
                <w:sz w:val="24"/>
                <w:szCs w:val="24"/>
                <w:lang w:val="ca-ES"/>
              </w:rPr>
              <w:t>que som fills estimats de Déu. Concedeix-nos descobrir dia rere dia que el nostre pare s’ocupa de nosaltres mitjançant les persones que ens fica prop. Regala’ns sentir-nos cridats, escollits i enviats per l’Església a anunciar la Bona Notícia de l’Amor de Déu. Per Jesucrist nostre Senyor. AMÉN</w:t>
            </w:r>
          </w:p>
        </w:tc>
      </w:tr>
      <w:tr w:rsidR="00D92340" w14:paraId="5BB11CB9" w14:textId="77777777" w:rsidTr="00FD6F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23" w:type="dxa"/>
            <w:gridSpan w:val="4"/>
            <w:tcBorders>
              <w:top w:val="nil"/>
              <w:left w:val="nil"/>
              <w:bottom w:val="nil"/>
              <w:right w:val="nil"/>
            </w:tcBorders>
          </w:tcPr>
          <w:p w14:paraId="0A18926D" w14:textId="77777777" w:rsidR="00D92340" w:rsidRDefault="00D92340" w:rsidP="00DB7ADA">
            <w:pPr>
              <w:jc w:val="center"/>
              <w:rPr>
                <w:b/>
                <w:color w:val="385623" w:themeColor="accent6" w:themeShade="80"/>
                <w:sz w:val="32"/>
                <w:szCs w:val="24"/>
                <w:lang w:val="es-ES_tradnl"/>
              </w:rPr>
            </w:pPr>
            <w:r w:rsidRPr="00D91862">
              <w:rPr>
                <w:b/>
                <w:color w:val="385623" w:themeColor="accent6" w:themeShade="80"/>
                <w:sz w:val="32"/>
                <w:szCs w:val="24"/>
                <w:lang w:val="es-ES_tradnl"/>
              </w:rPr>
              <w:lastRenderedPageBreak/>
              <w:t xml:space="preserve">Oración para </w:t>
            </w:r>
            <w:r>
              <w:rPr>
                <w:b/>
                <w:color w:val="385623" w:themeColor="accent6" w:themeShade="80"/>
                <w:sz w:val="32"/>
                <w:szCs w:val="24"/>
                <w:lang w:val="es-ES_tradnl"/>
              </w:rPr>
              <w:t>alumnos</w:t>
            </w:r>
            <w:r w:rsidRPr="00D91862">
              <w:rPr>
                <w:b/>
                <w:color w:val="385623" w:themeColor="accent6" w:themeShade="80"/>
                <w:sz w:val="32"/>
                <w:szCs w:val="24"/>
                <w:lang w:val="es-ES_tradnl"/>
              </w:rPr>
              <w:t>:</w:t>
            </w:r>
          </w:p>
          <w:p w14:paraId="094CA05F" w14:textId="6321286C" w:rsidR="00FD6F1B" w:rsidRDefault="00FD6F1B" w:rsidP="00DB7ADA">
            <w:pPr>
              <w:jc w:val="center"/>
              <w:rPr>
                <w:b/>
                <w:color w:val="385623" w:themeColor="accent6" w:themeShade="80"/>
                <w:sz w:val="32"/>
                <w:szCs w:val="24"/>
                <w:lang w:val="es-ES_tradnl"/>
              </w:rPr>
            </w:pPr>
          </w:p>
        </w:tc>
      </w:tr>
      <w:tr w:rsidR="00D92340" w14:paraId="56402BFA" w14:textId="77777777" w:rsidTr="00FD6F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20" w:type="dxa"/>
            <w:tcBorders>
              <w:top w:val="nil"/>
              <w:left w:val="nil"/>
              <w:bottom w:val="nil"/>
              <w:right w:val="nil"/>
            </w:tcBorders>
          </w:tcPr>
          <w:p w14:paraId="64A2037C" w14:textId="77777777" w:rsidR="00D92340" w:rsidRDefault="00D92340" w:rsidP="00D92340">
            <w:pPr>
              <w:jc w:val="both"/>
              <w:rPr>
                <w:sz w:val="24"/>
                <w:szCs w:val="24"/>
              </w:rPr>
            </w:pPr>
            <w:r w:rsidRPr="003C5006">
              <w:rPr>
                <w:sz w:val="24"/>
                <w:szCs w:val="24"/>
              </w:rPr>
              <w:t>Gracias Jesús por el don de la vida, por la familia, por el colegio, por la Iglesia y por los amigos que Tú nos regalas. Gracias por decirnos: “Tú eres mi hijo amado”</w:t>
            </w:r>
          </w:p>
          <w:p w14:paraId="366C88E2" w14:textId="77777777" w:rsidR="00D92340" w:rsidRPr="003C5006" w:rsidRDefault="00D92340" w:rsidP="00D92340">
            <w:pPr>
              <w:jc w:val="both"/>
              <w:rPr>
                <w:sz w:val="24"/>
                <w:szCs w:val="24"/>
              </w:rPr>
            </w:pPr>
          </w:p>
          <w:p w14:paraId="7CCC21F6" w14:textId="77777777" w:rsidR="00D92340" w:rsidRDefault="00D92340" w:rsidP="00D92340">
            <w:pPr>
              <w:jc w:val="both"/>
              <w:rPr>
                <w:sz w:val="24"/>
                <w:szCs w:val="24"/>
                <w:lang w:eastAsia="es-ES"/>
              </w:rPr>
            </w:pPr>
            <w:r w:rsidRPr="003C5006">
              <w:rPr>
                <w:sz w:val="24"/>
                <w:szCs w:val="24"/>
              </w:rPr>
              <w:t xml:space="preserve">Te bendecimos porque tú te ocupas de nosotros, </w:t>
            </w:r>
            <w:r w:rsidRPr="003C5006">
              <w:rPr>
                <w:sz w:val="24"/>
                <w:szCs w:val="24"/>
                <w:lang w:eastAsia="es-ES"/>
              </w:rPr>
              <w:t xml:space="preserve">lo haces “directamente” y por medio de las personas </w:t>
            </w:r>
            <w:r>
              <w:rPr>
                <w:sz w:val="24"/>
                <w:szCs w:val="24"/>
                <w:lang w:eastAsia="es-ES"/>
              </w:rPr>
              <w:t>que nos pones cerca cada día. Concédenos</w:t>
            </w:r>
            <w:r>
              <w:rPr>
                <w:color w:val="FF0000"/>
                <w:sz w:val="24"/>
                <w:szCs w:val="24"/>
                <w:lang w:eastAsia="es-ES"/>
              </w:rPr>
              <w:t xml:space="preserve"> </w:t>
            </w:r>
            <w:r w:rsidRPr="003C5006">
              <w:rPr>
                <w:sz w:val="24"/>
                <w:szCs w:val="24"/>
                <w:lang w:eastAsia="es-ES"/>
              </w:rPr>
              <w:t xml:space="preserve">vivir </w:t>
            </w:r>
            <w:r w:rsidRPr="00333F16">
              <w:rPr>
                <w:sz w:val="24"/>
                <w:szCs w:val="24"/>
                <w:lang w:eastAsia="es-ES"/>
              </w:rPr>
              <w:t>sabiéndonos acompañados por Ti.</w:t>
            </w:r>
          </w:p>
          <w:p w14:paraId="3E3FCEBB" w14:textId="77777777" w:rsidR="00D92340" w:rsidRPr="00333F16" w:rsidRDefault="00D92340" w:rsidP="00D92340">
            <w:pPr>
              <w:jc w:val="both"/>
              <w:rPr>
                <w:sz w:val="24"/>
                <w:szCs w:val="24"/>
                <w:lang w:eastAsia="es-ES"/>
              </w:rPr>
            </w:pPr>
          </w:p>
          <w:p w14:paraId="182D23F8" w14:textId="16C99D1D" w:rsidR="00D92340" w:rsidRDefault="00D92340" w:rsidP="00D92340">
            <w:pPr>
              <w:jc w:val="both"/>
              <w:rPr>
                <w:sz w:val="24"/>
                <w:szCs w:val="24"/>
              </w:rPr>
            </w:pPr>
            <w:r w:rsidRPr="003C5006">
              <w:rPr>
                <w:sz w:val="24"/>
                <w:szCs w:val="24"/>
              </w:rPr>
              <w:t xml:space="preserve">Cuida de cada uno de nosotros, y de todas las personas a las que queremos y nos quieren. Haz de nuestro colegio un lugar </w:t>
            </w:r>
            <w:r w:rsidRPr="00333F16">
              <w:rPr>
                <w:sz w:val="24"/>
                <w:szCs w:val="24"/>
              </w:rPr>
              <w:t>donde e</w:t>
            </w:r>
            <w:r w:rsidRPr="003C5006">
              <w:rPr>
                <w:sz w:val="24"/>
                <w:szCs w:val="24"/>
              </w:rPr>
              <w:t xml:space="preserve">ncontrarte, </w:t>
            </w:r>
            <w:r>
              <w:rPr>
                <w:rFonts w:cs="Lato"/>
                <w:sz w:val="24"/>
                <w:szCs w:val="24"/>
                <w:lang w:val="es-ES_tradnl"/>
              </w:rPr>
              <w:t xml:space="preserve">un espacio en el que </w:t>
            </w:r>
            <w:r w:rsidRPr="003C5006">
              <w:rPr>
                <w:rFonts w:cs="Lato"/>
                <w:sz w:val="24"/>
                <w:szCs w:val="24"/>
                <w:lang w:val="es-ES_tradnl"/>
              </w:rPr>
              <w:t xml:space="preserve">nos sintamos seguros, acogidos, escuchados, acompañados y amados. </w:t>
            </w:r>
            <w:r w:rsidRPr="003C5006">
              <w:rPr>
                <w:sz w:val="24"/>
                <w:szCs w:val="24"/>
              </w:rPr>
              <w:t xml:space="preserve">Pon en nuestro corazón el deseo de decirte SI. </w:t>
            </w:r>
          </w:p>
          <w:p w14:paraId="34A7D899" w14:textId="6EBC706D" w:rsidR="00D92340" w:rsidRPr="00FD12E5" w:rsidRDefault="00D92340" w:rsidP="00FD12E5">
            <w:pPr>
              <w:jc w:val="both"/>
              <w:rPr>
                <w:sz w:val="24"/>
                <w:szCs w:val="24"/>
              </w:rPr>
            </w:pPr>
            <w:r w:rsidRPr="003C5006">
              <w:rPr>
                <w:sz w:val="24"/>
                <w:szCs w:val="24"/>
              </w:rPr>
              <w:t>AM</w:t>
            </w:r>
            <w:r w:rsidR="00FD12E5">
              <w:rPr>
                <w:sz w:val="24"/>
                <w:szCs w:val="24"/>
              </w:rPr>
              <w:t>É</w:t>
            </w:r>
            <w:r w:rsidRPr="003C5006">
              <w:rPr>
                <w:sz w:val="24"/>
                <w:szCs w:val="24"/>
              </w:rPr>
              <w:t>N</w:t>
            </w:r>
          </w:p>
        </w:tc>
        <w:tc>
          <w:tcPr>
            <w:tcW w:w="567" w:type="dxa"/>
            <w:gridSpan w:val="2"/>
            <w:tcBorders>
              <w:top w:val="nil"/>
              <w:left w:val="nil"/>
              <w:bottom w:val="nil"/>
              <w:right w:val="nil"/>
            </w:tcBorders>
          </w:tcPr>
          <w:p w14:paraId="262D34EF" w14:textId="77777777" w:rsidR="00D92340" w:rsidRDefault="00D92340" w:rsidP="00DB7ADA">
            <w:pPr>
              <w:jc w:val="center"/>
              <w:rPr>
                <w:b/>
                <w:color w:val="385623" w:themeColor="accent6" w:themeShade="80"/>
                <w:sz w:val="32"/>
                <w:szCs w:val="24"/>
                <w:lang w:val="es-ES_tradnl"/>
              </w:rPr>
            </w:pPr>
          </w:p>
        </w:tc>
        <w:tc>
          <w:tcPr>
            <w:tcW w:w="4536" w:type="dxa"/>
            <w:tcBorders>
              <w:top w:val="nil"/>
              <w:left w:val="nil"/>
              <w:bottom w:val="nil"/>
              <w:right w:val="nil"/>
            </w:tcBorders>
          </w:tcPr>
          <w:p w14:paraId="04C7B4B8" w14:textId="642EBA9A" w:rsidR="00D92340" w:rsidRDefault="00D92340" w:rsidP="00D92340">
            <w:pPr>
              <w:jc w:val="both"/>
              <w:rPr>
                <w:sz w:val="24"/>
                <w:szCs w:val="24"/>
                <w:lang w:val="ca-ES"/>
              </w:rPr>
            </w:pPr>
            <w:r>
              <w:rPr>
                <w:sz w:val="24"/>
                <w:szCs w:val="24"/>
                <w:lang w:val="ca-ES"/>
              </w:rPr>
              <w:t xml:space="preserve">Gràcies Jesús pel do de la vida, per la família, pel col·legi, </w:t>
            </w:r>
            <w:r w:rsidR="00FD12E5">
              <w:rPr>
                <w:sz w:val="24"/>
                <w:szCs w:val="24"/>
                <w:lang w:val="ca-ES"/>
              </w:rPr>
              <w:t>per l’Església i per tots els amics que Tu ens regales. Gràcies per dir-nos: “Tu ets el meu fill estimat”</w:t>
            </w:r>
          </w:p>
          <w:p w14:paraId="7051A793" w14:textId="77777777" w:rsidR="00D92340" w:rsidRDefault="00D92340" w:rsidP="00D92340">
            <w:pPr>
              <w:jc w:val="both"/>
              <w:rPr>
                <w:sz w:val="24"/>
                <w:szCs w:val="24"/>
                <w:lang w:val="ca-ES"/>
              </w:rPr>
            </w:pPr>
          </w:p>
          <w:p w14:paraId="349112B5" w14:textId="0BD1AFE1" w:rsidR="00FD12E5" w:rsidRDefault="00FD12E5" w:rsidP="00D92340">
            <w:pPr>
              <w:jc w:val="both"/>
              <w:rPr>
                <w:sz w:val="24"/>
                <w:szCs w:val="24"/>
                <w:lang w:val="ca-ES"/>
              </w:rPr>
            </w:pPr>
            <w:r>
              <w:rPr>
                <w:sz w:val="24"/>
                <w:szCs w:val="24"/>
                <w:lang w:val="ca-ES"/>
              </w:rPr>
              <w:t>Et beneïm perquè et fas càrrec  de nosaltres, ho fas “directament” i mitjançant de les persones que ens poses prop tots els dies. Concedeix-nos viure sabent-nos acompanyats per Tu.</w:t>
            </w:r>
          </w:p>
          <w:p w14:paraId="065510BA" w14:textId="086F55B6" w:rsidR="00FD12E5" w:rsidRDefault="00FD12E5" w:rsidP="00D92340">
            <w:pPr>
              <w:jc w:val="both"/>
              <w:rPr>
                <w:sz w:val="24"/>
                <w:szCs w:val="24"/>
                <w:lang w:val="ca-ES"/>
              </w:rPr>
            </w:pPr>
          </w:p>
          <w:p w14:paraId="3237EC0D" w14:textId="4E0D06DB" w:rsidR="00FD12E5" w:rsidRDefault="00FD12E5" w:rsidP="00D92340">
            <w:pPr>
              <w:jc w:val="both"/>
              <w:rPr>
                <w:sz w:val="24"/>
                <w:szCs w:val="24"/>
                <w:lang w:val="ca-ES"/>
              </w:rPr>
            </w:pPr>
            <w:proofErr w:type="spellStart"/>
            <w:r>
              <w:rPr>
                <w:sz w:val="24"/>
                <w:szCs w:val="24"/>
                <w:lang w:val="ca-ES"/>
              </w:rPr>
              <w:t>Tin</w:t>
            </w:r>
            <w:proofErr w:type="spellEnd"/>
            <w:r>
              <w:rPr>
                <w:sz w:val="24"/>
                <w:szCs w:val="24"/>
                <w:lang w:val="ca-ES"/>
              </w:rPr>
              <w:t xml:space="preserve"> cura de cadascú de nosaltres, i de totes les persones a les que estimem i ens estimen. Fes de la nostra escola un lloc on trobar-te, un espai al que ens trobem segurs, acollits, escoltats, acompanyats i estimats. Fica al nostre cor el desig de dir-te SI.</w:t>
            </w:r>
          </w:p>
          <w:p w14:paraId="2F547603" w14:textId="6D77253A" w:rsidR="00D92340" w:rsidRPr="00FD12E5" w:rsidRDefault="00FD12E5" w:rsidP="00FD12E5">
            <w:pPr>
              <w:jc w:val="both"/>
              <w:rPr>
                <w:sz w:val="24"/>
                <w:szCs w:val="24"/>
                <w:lang w:val="ca-ES"/>
              </w:rPr>
            </w:pPr>
            <w:r>
              <w:rPr>
                <w:sz w:val="24"/>
                <w:szCs w:val="24"/>
                <w:lang w:val="ca-ES"/>
              </w:rPr>
              <w:t>AMÉN.</w:t>
            </w:r>
          </w:p>
        </w:tc>
      </w:tr>
    </w:tbl>
    <w:p w14:paraId="76E3FC52" w14:textId="77777777" w:rsidR="00D92340" w:rsidRDefault="00D92340" w:rsidP="00D92340">
      <w:pPr>
        <w:jc w:val="both"/>
        <w:rPr>
          <w:rFonts w:cs="Times New Roman"/>
          <w:sz w:val="24"/>
          <w:szCs w:val="24"/>
        </w:rPr>
      </w:pPr>
    </w:p>
    <w:p w14:paraId="502E46CC" w14:textId="057A698F" w:rsidR="00D92340" w:rsidRDefault="00D92340" w:rsidP="00D92340">
      <w:pPr>
        <w:jc w:val="both"/>
        <w:rPr>
          <w:rFonts w:cs="Times New Roman"/>
          <w:sz w:val="24"/>
          <w:szCs w:val="24"/>
        </w:rPr>
      </w:pPr>
    </w:p>
    <w:p w14:paraId="44303438" w14:textId="085014B3" w:rsidR="00D92340" w:rsidRDefault="00D92340" w:rsidP="00D92340">
      <w:pPr>
        <w:jc w:val="both"/>
        <w:rPr>
          <w:rFonts w:cs="Times New Roman"/>
          <w:sz w:val="24"/>
          <w:szCs w:val="24"/>
        </w:rPr>
      </w:pPr>
    </w:p>
    <w:p w14:paraId="0336CE07" w14:textId="688AA274" w:rsidR="00D92340" w:rsidRDefault="00D92340" w:rsidP="00D92340">
      <w:pPr>
        <w:jc w:val="both"/>
        <w:rPr>
          <w:rFonts w:cs="Times New Roman"/>
          <w:sz w:val="24"/>
          <w:szCs w:val="24"/>
        </w:rPr>
      </w:pPr>
    </w:p>
    <w:p w14:paraId="29873A06" w14:textId="43C9C8A7" w:rsidR="00D92340" w:rsidRDefault="00D92340" w:rsidP="00D92340">
      <w:pPr>
        <w:jc w:val="both"/>
        <w:rPr>
          <w:rFonts w:cs="Times New Roman"/>
          <w:sz w:val="24"/>
          <w:szCs w:val="24"/>
        </w:rPr>
      </w:pPr>
    </w:p>
    <w:p w14:paraId="2F238BA8" w14:textId="01B16F79" w:rsidR="00D92340" w:rsidRDefault="00D92340" w:rsidP="00D92340">
      <w:pPr>
        <w:jc w:val="both"/>
        <w:rPr>
          <w:rFonts w:cs="Times New Roman"/>
          <w:sz w:val="24"/>
          <w:szCs w:val="24"/>
        </w:rPr>
      </w:pPr>
    </w:p>
    <w:p w14:paraId="0F0E145B" w14:textId="2A2F9EA9" w:rsidR="00D92340" w:rsidRDefault="00D92340" w:rsidP="00D92340">
      <w:pPr>
        <w:jc w:val="both"/>
        <w:rPr>
          <w:rFonts w:cs="Times New Roman"/>
          <w:sz w:val="24"/>
          <w:szCs w:val="24"/>
        </w:rPr>
      </w:pPr>
    </w:p>
    <w:p w14:paraId="7FE67B54" w14:textId="48163FB9" w:rsidR="00D92340" w:rsidRDefault="00D92340" w:rsidP="00D92340">
      <w:pPr>
        <w:jc w:val="both"/>
        <w:rPr>
          <w:rFonts w:cs="Times New Roman"/>
          <w:sz w:val="24"/>
          <w:szCs w:val="24"/>
        </w:rPr>
      </w:pPr>
    </w:p>
    <w:sectPr w:rsidR="00D92340" w:rsidSect="005F0E62">
      <w:footerReference w:type="default" r:id="rId12"/>
      <w:pgSz w:w="11906" w:h="16838"/>
      <w:pgMar w:top="1417" w:right="1701" w:bottom="241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2E55CD" w14:textId="77777777" w:rsidR="00E975B8" w:rsidRDefault="00E975B8" w:rsidP="00B97851">
      <w:pPr>
        <w:spacing w:after="0" w:line="240" w:lineRule="auto"/>
      </w:pPr>
      <w:r>
        <w:separator/>
      </w:r>
    </w:p>
  </w:endnote>
  <w:endnote w:type="continuationSeparator" w:id="0">
    <w:p w14:paraId="3E69EDD9" w14:textId="77777777" w:rsidR="00E975B8" w:rsidRDefault="00E975B8" w:rsidP="00B978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Lato">
    <w:altName w:val="Calibri"/>
    <w:charset w:val="00"/>
    <w:family w:val="swiss"/>
    <w:pitch w:val="variable"/>
    <w:sig w:usb0="A00000AF" w:usb1="50006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B1888" w14:textId="77777777" w:rsidR="00B97851" w:rsidRDefault="00371D3A">
    <w:pPr>
      <w:pStyle w:val="Piedepgina"/>
    </w:pPr>
    <w:r>
      <w:rPr>
        <w:noProof/>
      </w:rPr>
      <w:drawing>
        <wp:anchor distT="0" distB="0" distL="114300" distR="114300" simplePos="0" relativeHeight="251666432" behindDoc="0" locked="0" layoutInCell="1" allowOverlap="1" wp14:anchorId="0B36E0B2" wp14:editId="5356D08C">
          <wp:simplePos x="0" y="0"/>
          <wp:positionH relativeFrom="column">
            <wp:posOffset>5777865</wp:posOffset>
          </wp:positionH>
          <wp:positionV relativeFrom="paragraph">
            <wp:posOffset>153035</wp:posOffset>
          </wp:positionV>
          <wp:extent cx="752475" cy="358140"/>
          <wp:effectExtent l="0" t="0" r="0" b="3810"/>
          <wp:wrapNone/>
          <wp:docPr id="10" name="Imagen 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n relacionada"/>
                  <pic:cNvPicPr>
                    <a:picLocks noChangeAspect="1" noChangeArrowheads="1"/>
                  </pic:cNvPicPr>
                </pic:nvPicPr>
                <pic:blipFill>
                  <a:blip r:embed="rId1">
                    <a:extLst>
                      <a:ext uri="{BEBA8EAE-BF5A-486C-A8C5-ECC9F3942E4B}">
                        <a14:imgProps xmlns:a14="http://schemas.microsoft.com/office/drawing/2010/main">
                          <a14:imgLayer r:embed="rId2">
                            <a14:imgEffect>
                              <a14:backgroundRemoval t="4000" b="90667" l="10000" r="90000">
                                <a14:foregroundMark x1="51111" y1="4333" x2="51111" y2="4333"/>
                                <a14:foregroundMark x1="58413" y1="46333" x2="58413" y2="46333"/>
                                <a14:foregroundMark x1="53175" y1="49667" x2="35238" y2="63000"/>
                                <a14:foregroundMark x1="57937" y1="59667" x2="37937" y2="37667"/>
                                <a14:foregroundMark x1="60635" y1="51000" x2="55873" y2="31000"/>
                                <a14:foregroundMark x1="53175" y1="58667" x2="43175" y2="68667"/>
                                <a14:foregroundMark x1="50635" y1="90667" x2="50635" y2="9066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52475" cy="358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448B7A6D" wp14:editId="35E49332">
          <wp:simplePos x="0" y="0"/>
          <wp:positionH relativeFrom="column">
            <wp:posOffset>5413692</wp:posOffset>
          </wp:positionH>
          <wp:positionV relativeFrom="paragraph">
            <wp:posOffset>81598</wp:posOffset>
          </wp:positionV>
          <wp:extent cx="724535" cy="482600"/>
          <wp:effectExtent l="0" t="0" r="0" b="0"/>
          <wp:wrapNone/>
          <wp:docPr id="9" name="Imagen 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n relacionada"/>
                  <pic:cNvPicPr>
                    <a:picLocks noChangeAspect="1" noChangeArrowheads="1"/>
                  </pic:cNvPicPr>
                </pic:nvPicPr>
                <pic:blipFill>
                  <a:blip r:embed="rId3">
                    <a:extLst>
                      <a:ext uri="{BEBA8EAE-BF5A-486C-A8C5-ECC9F3942E4B}">
                        <a14:imgProps xmlns:a14="http://schemas.microsoft.com/office/drawing/2010/main">
                          <a14:imgLayer r:embed="rId4">
                            <a14:imgEffect>
                              <a14:backgroundRemoval t="10000" b="90000" l="10000" r="90000">
                                <a14:foregroundMark x1="43167" y1="40000" x2="43167" y2="40000"/>
                                <a14:foregroundMark x1="51250" y1="53375" x2="51250" y2="53375"/>
                                <a14:foregroundMark x1="34750" y1="40750" x2="34750" y2="40750"/>
                                <a14:foregroundMark x1="34500" y1="42000" x2="34750" y2="48375"/>
                                <a14:foregroundMark x1="49583" y1="47875" x2="49583" y2="47875"/>
                                <a14:foregroundMark x1="51583" y1="40750" x2="51583" y2="40750"/>
                                <a14:foregroundMark x1="51583" y1="40000" x2="57167" y2="49125"/>
                                <a14:foregroundMark x1="57417" y1="52125" x2="43333" y2="52500"/>
                                <a14:foregroundMark x1="43333" y1="52500" x2="50167" y2="50875"/>
                                <a14:foregroundMark x1="47333" y1="42000" x2="43750" y2="47875"/>
                                <a14:foregroundMark x1="45667" y1="43750" x2="43417" y2="48750"/>
                                <a14:foregroundMark x1="57167" y1="57125" x2="47917" y2="63000"/>
                                <a14:foregroundMark x1="50417" y1="62625" x2="53500" y2="62625"/>
                                <a14:foregroundMark x1="48500" y1="63875" x2="44250" y2="58875"/>
                                <a14:foregroundMark x1="44250" y1="59250" x2="43417" y2="50500"/>
                                <a14:foregroundMark x1="52167" y1="40750" x2="48500" y2="42000"/>
                                <a14:foregroundMark x1="59167" y1="36625" x2="59167" y2="36625"/>
                                <a14:foregroundMark x1="59417" y1="36625" x2="58833" y2="38250"/>
                                <a14:foregroundMark x1="63583" y1="30750" x2="49583" y2="26875"/>
                                <a14:foregroundMark x1="49583" y1="26875" x2="36167" y2="35000"/>
                                <a14:foregroundMark x1="36167" y1="35000" x2="35333" y2="40000"/>
                                <a14:foregroundMark x1="34167" y1="37875" x2="42000" y2="27750"/>
                                <a14:foregroundMark x1="45417" y1="28625" x2="36167" y2="31500"/>
                                <a14:foregroundMark x1="56583" y1="26875" x2="65667" y2="44250"/>
                                <a14:foregroundMark x1="65667" y1="44250" x2="66417" y2="49125"/>
                                <a14:foregroundMark x1="66417" y1="44125" x2="64750" y2="31500"/>
                                <a14:foregroundMark x1="63333" y1="70625" x2="66333" y2="49625"/>
                                <a14:foregroundMark x1="66333" y1="49625" x2="65833" y2="48750"/>
                                <a14:foregroundMark x1="43750" y1="73625" x2="63333" y2="71500"/>
                                <a14:foregroundMark x1="44583" y1="73125" x2="34750" y2="56750"/>
                                <a14:foregroundMark x1="34750" y1="56750" x2="34750" y2="49625"/>
                                <a14:foregroundMark x1="35000" y1="58000" x2="41167" y2="73625"/>
                                <a14:foregroundMark x1="39833" y1="73625" x2="37583" y2="70625"/>
                                <a14:foregroundMark x1="37000" y1="70625" x2="34167" y2="59750"/>
                              </a14:backgroundRemoval>
                            </a14:imgEffect>
                          </a14:imgLayer>
                        </a14:imgProps>
                      </a:ext>
                      <a:ext uri="{28A0092B-C50C-407E-A947-70E740481C1C}">
                        <a14:useLocalDpi xmlns:a14="http://schemas.microsoft.com/office/drawing/2010/main" val="0"/>
                      </a:ext>
                    </a:extLst>
                  </a:blip>
                  <a:srcRect/>
                  <a:stretch>
                    <a:fillRect/>
                  </a:stretch>
                </pic:blipFill>
                <pic:spPr bwMode="auto">
                  <a:xfrm rot="16200000" flipV="1">
                    <a:off x="0" y="0"/>
                    <a:ext cx="72453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1CEFB8B6" wp14:editId="338DE5E6">
          <wp:simplePos x="0" y="0"/>
          <wp:positionH relativeFrom="column">
            <wp:posOffset>5034915</wp:posOffset>
          </wp:positionH>
          <wp:positionV relativeFrom="paragraph">
            <wp:posOffset>112395</wp:posOffset>
          </wp:positionV>
          <wp:extent cx="714375" cy="412750"/>
          <wp:effectExtent l="0" t="0" r="0" b="0"/>
          <wp:wrapNone/>
          <wp:docPr id="5" name="Imagen 5" descr="Resultado de imagen de logo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logo facebook"/>
                  <pic:cNvPicPr>
                    <a:picLocks noChangeAspect="1" noChangeArrowheads="1"/>
                  </pic:cNvPicPr>
                </pic:nvPicPr>
                <pic:blipFill>
                  <a:blip r:embed="rId5">
                    <a:extLst>
                      <a:ext uri="{BEBA8EAE-BF5A-486C-A8C5-ECC9F3942E4B}">
                        <a14:imgProps xmlns:a14="http://schemas.microsoft.com/office/drawing/2010/main">
                          <a14:imgLayer r:embed="rId6">
                            <a14:imgEffect>
                              <a14:backgroundRemoval t="10000" b="90000" l="10000" r="90000">
                                <a14:foregroundMark x1="49778" y1="48846" x2="49778" y2="48846"/>
                                <a14:foregroundMark x1="51556" y1="42115" x2="51556" y2="42115"/>
                                <a14:foregroundMark x1="52444" y1="31731" x2="52444" y2="31731"/>
                                <a14:foregroundMark x1="54556" y1="30577" x2="54556" y2="30577"/>
                                <a14:foregroundMark x1="54556" y1="29615" x2="48556" y2="41923"/>
                                <a14:foregroundMark x1="48556" y1="41923" x2="49000" y2="650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14375" cy="41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E62">
      <w:rPr>
        <w:noProof/>
        <w:lang w:val="es-ES_tradnl"/>
      </w:rPr>
      <mc:AlternateContent>
        <mc:Choice Requires="wps">
          <w:drawing>
            <wp:anchor distT="45720" distB="45720" distL="114300" distR="114300" simplePos="0" relativeHeight="251660288" behindDoc="0" locked="0" layoutInCell="1" allowOverlap="1" wp14:anchorId="65B982D7" wp14:editId="18DD6D97">
              <wp:simplePos x="0" y="0"/>
              <wp:positionH relativeFrom="margin">
                <wp:posOffset>-876300</wp:posOffset>
              </wp:positionH>
              <wp:positionV relativeFrom="paragraph">
                <wp:posOffset>-203835</wp:posOffset>
              </wp:positionV>
              <wp:extent cx="3903345" cy="808355"/>
              <wp:effectExtent l="0" t="0" r="0" b="0"/>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3345" cy="808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C0748" w14:textId="77777777" w:rsidR="00B97851" w:rsidRPr="00074233" w:rsidRDefault="00B97851" w:rsidP="00B97851">
                          <w:pPr>
                            <w:pStyle w:val="Ttulo9"/>
                            <w:spacing w:before="40"/>
                            <w:rPr>
                              <w:rFonts w:asciiTheme="minorHAnsi" w:hAnsiTheme="minorHAnsi" w:cstheme="minorHAnsi"/>
                              <w:sz w:val="22"/>
                              <w:lang w:val="es-ES_tradnl"/>
                            </w:rPr>
                          </w:pPr>
                          <w:r w:rsidRPr="00074233">
                            <w:rPr>
                              <w:rFonts w:asciiTheme="minorHAnsi" w:hAnsiTheme="minorHAnsi" w:cstheme="minorHAnsi"/>
                              <w:sz w:val="22"/>
                              <w:lang w:val="es-ES_tradnl"/>
                            </w:rPr>
                            <w:t xml:space="preserve">C/ Alejandra Soler (Maestra) </w:t>
                          </w:r>
                          <w:proofErr w:type="spellStart"/>
                          <w:r w:rsidRPr="00074233">
                            <w:rPr>
                              <w:rFonts w:asciiTheme="minorHAnsi" w:hAnsiTheme="minorHAnsi" w:cstheme="minorHAnsi"/>
                              <w:sz w:val="22"/>
                              <w:lang w:val="es-ES_tradnl"/>
                            </w:rPr>
                            <w:t>nº</w:t>
                          </w:r>
                          <w:proofErr w:type="spellEnd"/>
                          <w:r w:rsidRPr="00074233">
                            <w:rPr>
                              <w:rFonts w:asciiTheme="minorHAnsi" w:hAnsiTheme="minorHAnsi" w:cstheme="minorHAnsi"/>
                              <w:sz w:val="22"/>
                              <w:lang w:val="es-ES_tradnl"/>
                            </w:rPr>
                            <w:t xml:space="preserve"> 15, 1; Valencia 46003  </w:t>
                          </w:r>
                        </w:p>
                        <w:p w14:paraId="5D806012" w14:textId="77777777" w:rsidR="00B97851" w:rsidRPr="00074233" w:rsidRDefault="00B97851" w:rsidP="00B97851">
                          <w:pPr>
                            <w:pStyle w:val="Ttulo9"/>
                            <w:spacing w:before="40"/>
                            <w:rPr>
                              <w:rFonts w:asciiTheme="minorHAnsi" w:hAnsiTheme="minorHAnsi" w:cstheme="minorHAnsi"/>
                              <w:sz w:val="22"/>
                              <w:lang w:val="es-ES_tradnl"/>
                            </w:rPr>
                          </w:pPr>
                          <w:r w:rsidRPr="00074233">
                            <w:rPr>
                              <w:rFonts w:asciiTheme="minorHAnsi" w:hAnsiTheme="minorHAnsi" w:cstheme="minorHAnsi"/>
                              <w:sz w:val="22"/>
                              <w:lang w:val="es-ES_tradnl"/>
                            </w:rPr>
                            <w:t>Tel: 963154370 Fax: 963154371</w:t>
                          </w:r>
                        </w:p>
                        <w:p w14:paraId="20F289C1" w14:textId="77777777" w:rsidR="00B97851" w:rsidRPr="00074233" w:rsidRDefault="00B97851" w:rsidP="00B97851">
                          <w:pPr>
                            <w:pStyle w:val="Ttulo9"/>
                            <w:spacing w:before="40"/>
                            <w:rPr>
                              <w:rFonts w:asciiTheme="minorHAnsi" w:hAnsiTheme="minorHAnsi" w:cstheme="minorHAnsi"/>
                              <w:sz w:val="22"/>
                              <w:lang w:val="es-ES_tradnl"/>
                            </w:rPr>
                          </w:pPr>
                          <w:r w:rsidRPr="00074233">
                            <w:rPr>
                              <w:rFonts w:asciiTheme="minorHAnsi" w:hAnsiTheme="minorHAnsi" w:cstheme="minorHAnsi"/>
                              <w:sz w:val="22"/>
                              <w:lang w:val="es-ES_tradnl"/>
                            </w:rPr>
                            <w:t xml:space="preserve">www.fundacioncolegiosdiocesanos.com </w:t>
                          </w:r>
                        </w:p>
                        <w:p w14:paraId="139B6438" w14:textId="77777777" w:rsidR="00B97851" w:rsidRPr="00074233" w:rsidRDefault="00B97851" w:rsidP="00B97851">
                          <w:pPr>
                            <w:rPr>
                              <w:rFonts w:cstheme="minorHAnsi"/>
                              <w:i/>
                              <w:sz w:val="26"/>
                              <w:lang w:val="es-ES_tradnl"/>
                            </w:rPr>
                          </w:pPr>
                        </w:p>
                        <w:p w14:paraId="4B60672C" w14:textId="77777777" w:rsidR="00B97851" w:rsidRPr="00074233" w:rsidRDefault="00B97851" w:rsidP="00B97851">
                          <w:pPr>
                            <w:rPr>
                              <w:rFonts w:cstheme="minorHAnsi"/>
                              <w:i/>
                              <w:sz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B982D7" id="_x0000_t202" coordsize="21600,21600" o:spt="202" path="m,l,21600r21600,l21600,xe">
              <v:stroke joinstyle="miter"/>
              <v:path gradientshapeok="t" o:connecttype="rect"/>
            </v:shapetype>
            <v:shape id="Cuadro de texto 11" o:spid="_x0000_s1027" type="#_x0000_t202" style="position:absolute;margin-left:-69pt;margin-top:-16.05pt;width:307.35pt;height:63.6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" filled="f" stroked="f">
              <v:textbox>
                <w:txbxContent>
                  <w:p w14:paraId="790C0748" w14:textId="77777777" w:rsidR="00B97851" w:rsidRPr="00074233" w:rsidRDefault="00B97851" w:rsidP="00B97851">
                    <w:pPr>
                      <w:pStyle w:val="Ttulo9"/>
                      <w:spacing w:before="40"/>
                      <w:rPr>
                        <w:rFonts w:asciiTheme="minorHAnsi" w:hAnsiTheme="minorHAnsi" w:cstheme="minorHAnsi"/>
                        <w:sz w:val="22"/>
                        <w:lang w:val="es-ES_tradnl"/>
                      </w:rPr>
                    </w:pPr>
                    <w:r w:rsidRPr="00074233">
                      <w:rPr>
                        <w:rFonts w:asciiTheme="minorHAnsi" w:hAnsiTheme="minorHAnsi" w:cstheme="minorHAnsi"/>
                        <w:sz w:val="22"/>
                        <w:lang w:val="es-ES_tradnl"/>
                      </w:rPr>
                      <w:t xml:space="preserve">C/ Alejandra Soler (Maestra) </w:t>
                    </w:r>
                    <w:proofErr w:type="spellStart"/>
                    <w:r w:rsidRPr="00074233">
                      <w:rPr>
                        <w:rFonts w:asciiTheme="minorHAnsi" w:hAnsiTheme="minorHAnsi" w:cstheme="minorHAnsi"/>
                        <w:sz w:val="22"/>
                        <w:lang w:val="es-ES_tradnl"/>
                      </w:rPr>
                      <w:t>nº</w:t>
                    </w:r>
                    <w:proofErr w:type="spellEnd"/>
                    <w:r w:rsidRPr="00074233">
                      <w:rPr>
                        <w:rFonts w:asciiTheme="minorHAnsi" w:hAnsiTheme="minorHAnsi" w:cstheme="minorHAnsi"/>
                        <w:sz w:val="22"/>
                        <w:lang w:val="es-ES_tradnl"/>
                      </w:rPr>
                      <w:t xml:space="preserve"> 15, 1; Valencia 46003  </w:t>
                    </w:r>
                  </w:p>
                  <w:p w14:paraId="5D806012" w14:textId="77777777" w:rsidR="00B97851" w:rsidRPr="00074233" w:rsidRDefault="00B97851" w:rsidP="00B97851">
                    <w:pPr>
                      <w:pStyle w:val="Ttulo9"/>
                      <w:spacing w:before="40"/>
                      <w:rPr>
                        <w:rFonts w:asciiTheme="minorHAnsi" w:hAnsiTheme="minorHAnsi" w:cstheme="minorHAnsi"/>
                        <w:sz w:val="22"/>
                        <w:lang w:val="es-ES_tradnl"/>
                      </w:rPr>
                    </w:pPr>
                    <w:r w:rsidRPr="00074233">
                      <w:rPr>
                        <w:rFonts w:asciiTheme="minorHAnsi" w:hAnsiTheme="minorHAnsi" w:cstheme="minorHAnsi"/>
                        <w:sz w:val="22"/>
                        <w:lang w:val="es-ES_tradnl"/>
                      </w:rPr>
                      <w:t>Tel: 963154370 Fax: 963154371</w:t>
                    </w:r>
                  </w:p>
                  <w:p w14:paraId="20F289C1" w14:textId="77777777" w:rsidR="00B97851" w:rsidRPr="00074233" w:rsidRDefault="00B97851" w:rsidP="00B97851">
                    <w:pPr>
                      <w:pStyle w:val="Ttulo9"/>
                      <w:spacing w:before="40"/>
                      <w:rPr>
                        <w:rFonts w:asciiTheme="minorHAnsi" w:hAnsiTheme="minorHAnsi" w:cstheme="minorHAnsi"/>
                        <w:sz w:val="22"/>
                        <w:lang w:val="es-ES_tradnl"/>
                      </w:rPr>
                    </w:pPr>
                    <w:r w:rsidRPr="00074233">
                      <w:rPr>
                        <w:rFonts w:asciiTheme="minorHAnsi" w:hAnsiTheme="minorHAnsi" w:cstheme="minorHAnsi"/>
                        <w:sz w:val="22"/>
                        <w:lang w:val="es-ES_tradnl"/>
                      </w:rPr>
                      <w:t xml:space="preserve">www.fundacioncolegiosdiocesanos.com </w:t>
                    </w:r>
                  </w:p>
                  <w:p w14:paraId="139B6438" w14:textId="77777777" w:rsidR="00B97851" w:rsidRPr="00074233" w:rsidRDefault="00B97851" w:rsidP="00B97851">
                    <w:pPr>
                      <w:rPr>
                        <w:rFonts w:cstheme="minorHAnsi"/>
                        <w:i/>
                        <w:sz w:val="26"/>
                        <w:lang w:val="es-ES_tradnl"/>
                      </w:rPr>
                    </w:pPr>
                  </w:p>
                  <w:p w14:paraId="4B60672C" w14:textId="77777777" w:rsidR="00B97851" w:rsidRPr="00074233" w:rsidRDefault="00B97851" w:rsidP="00B97851">
                    <w:pPr>
                      <w:rPr>
                        <w:rFonts w:cstheme="minorHAnsi"/>
                        <w:i/>
                        <w:sz w:val="26"/>
                      </w:rPr>
                    </w:pPr>
                  </w:p>
                </w:txbxContent>
              </v:textbox>
              <w10:wrap type="square" anchorx="margin"/>
            </v:shape>
          </w:pict>
        </mc:Fallback>
      </mc:AlternateContent>
    </w:r>
    <w:r w:rsidR="00776C64">
      <w:rPr>
        <w:noProof/>
      </w:rPr>
      <mc:AlternateContent>
        <mc:Choice Requires="wps">
          <w:drawing>
            <wp:anchor distT="0" distB="0" distL="114300" distR="114300" simplePos="0" relativeHeight="251658240" behindDoc="0" locked="0" layoutInCell="1" allowOverlap="1" wp14:anchorId="01C1FA86" wp14:editId="09B490CB">
              <wp:simplePos x="0" y="0"/>
              <wp:positionH relativeFrom="page">
                <wp:posOffset>-1235075</wp:posOffset>
              </wp:positionH>
              <wp:positionV relativeFrom="page">
                <wp:posOffset>9646095</wp:posOffset>
              </wp:positionV>
              <wp:extent cx="8855075" cy="1962150"/>
              <wp:effectExtent l="0" t="0" r="22225" b="38100"/>
              <wp:wrapNone/>
              <wp:docPr id="4" name="Diagrama de flujo: 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8855075" cy="1962150"/>
                      </a:xfrm>
                      <a:prstGeom prst="flowChartDocument">
                        <a:avLst/>
                      </a:prstGeom>
                      <a:solidFill>
                        <a:srgbClr val="C5E0B3"/>
                      </a:solidFill>
                      <a:ln>
                        <a:noFill/>
                      </a:ln>
                      <a:effectLst>
                        <a:outerShdw dist="28398" dir="3806097" algn="ctr" rotWithShape="0">
                          <a:srgbClr val="375623">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AC3998A" w14:textId="77777777" w:rsidR="00B97851" w:rsidRDefault="00B97851" w:rsidP="00B97851">
                          <w:pPr>
                            <w:jc w:val="center"/>
                          </w:pPr>
                        </w:p>
                      </w:txbxContent>
                    </wps:txbx>
                    <wps:bodyPr rot="0" vert="horz" wrap="square" lIns="0" tIns="9144"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1FA86"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iagrama de flujo: documento 4" o:spid="_x0000_s1028" type="#_x0000_t114" style="position:absolute;margin-left:-97.25pt;margin-top:759.55pt;width:697.25pt;height:154.5pt;rotation:180;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" fillcolor="#c5e0b3" stroked="f" strokecolor="#f2f2f2" strokeweight="3pt">
              <v:shadow on="t" color="#375623" opacity=".5" offset="1pt"/>
              <v:textbox inset="0,.72pt,0,0">
                <w:txbxContent>
                  <w:p w14:paraId="0AC3998A" w14:textId="77777777" w:rsidR="00B97851" w:rsidRDefault="00B97851" w:rsidP="00B97851">
                    <w:pPr>
                      <w:jc w:val="cente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9B3D0D" w14:textId="77777777" w:rsidR="00E975B8" w:rsidRDefault="00E975B8" w:rsidP="00B97851">
      <w:pPr>
        <w:spacing w:after="0" w:line="240" w:lineRule="auto"/>
      </w:pPr>
      <w:r>
        <w:separator/>
      </w:r>
    </w:p>
  </w:footnote>
  <w:footnote w:type="continuationSeparator" w:id="0">
    <w:p w14:paraId="08BBCFC9" w14:textId="77777777" w:rsidR="00E975B8" w:rsidRDefault="00E975B8" w:rsidP="00B978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344F69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
      </v:shape>
    </w:pict>
  </w:numPicBullet>
  <w:abstractNum w:abstractNumId="0" w15:restartNumberingAfterBreak="0">
    <w:nsid w:val="00FF5450"/>
    <w:multiLevelType w:val="hybridMultilevel"/>
    <w:tmpl w:val="A52AAF3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15:restartNumberingAfterBreak="0">
    <w:nsid w:val="13706345"/>
    <w:multiLevelType w:val="hybridMultilevel"/>
    <w:tmpl w:val="DEC4C6CE"/>
    <w:lvl w:ilvl="0" w:tplc="0C0A0007">
      <w:start w:val="1"/>
      <w:numFmt w:val="bullet"/>
      <w:lvlText w:val=""/>
      <w:lvlPicBulletId w:val="0"/>
      <w:lvlJc w:val="left"/>
      <w:pPr>
        <w:tabs>
          <w:tab w:val="num" w:pos="784"/>
        </w:tabs>
        <w:ind w:left="784" w:hanging="360"/>
      </w:pPr>
      <w:rPr>
        <w:rFonts w:ascii="Symbol" w:hAnsi="Symbol" w:hint="default"/>
      </w:rPr>
    </w:lvl>
    <w:lvl w:ilvl="1" w:tplc="0C0A0003" w:tentative="1">
      <w:start w:val="1"/>
      <w:numFmt w:val="bullet"/>
      <w:lvlText w:val="o"/>
      <w:lvlJc w:val="left"/>
      <w:pPr>
        <w:tabs>
          <w:tab w:val="num" w:pos="1504"/>
        </w:tabs>
        <w:ind w:left="1504" w:hanging="360"/>
      </w:pPr>
      <w:rPr>
        <w:rFonts w:ascii="Courier New" w:hAnsi="Courier New" w:cs="Courier New" w:hint="default"/>
      </w:rPr>
    </w:lvl>
    <w:lvl w:ilvl="2" w:tplc="0C0A0005" w:tentative="1">
      <w:start w:val="1"/>
      <w:numFmt w:val="bullet"/>
      <w:lvlText w:val=""/>
      <w:lvlJc w:val="left"/>
      <w:pPr>
        <w:tabs>
          <w:tab w:val="num" w:pos="2224"/>
        </w:tabs>
        <w:ind w:left="2224" w:hanging="360"/>
      </w:pPr>
      <w:rPr>
        <w:rFonts w:ascii="Wingdings" w:hAnsi="Wingdings" w:hint="default"/>
      </w:rPr>
    </w:lvl>
    <w:lvl w:ilvl="3" w:tplc="0C0A0001" w:tentative="1">
      <w:start w:val="1"/>
      <w:numFmt w:val="bullet"/>
      <w:lvlText w:val=""/>
      <w:lvlJc w:val="left"/>
      <w:pPr>
        <w:tabs>
          <w:tab w:val="num" w:pos="2944"/>
        </w:tabs>
        <w:ind w:left="2944" w:hanging="360"/>
      </w:pPr>
      <w:rPr>
        <w:rFonts w:ascii="Symbol" w:hAnsi="Symbol" w:hint="default"/>
      </w:rPr>
    </w:lvl>
    <w:lvl w:ilvl="4" w:tplc="0C0A0003" w:tentative="1">
      <w:start w:val="1"/>
      <w:numFmt w:val="bullet"/>
      <w:lvlText w:val="o"/>
      <w:lvlJc w:val="left"/>
      <w:pPr>
        <w:tabs>
          <w:tab w:val="num" w:pos="3664"/>
        </w:tabs>
        <w:ind w:left="3664" w:hanging="360"/>
      </w:pPr>
      <w:rPr>
        <w:rFonts w:ascii="Courier New" w:hAnsi="Courier New" w:cs="Courier New" w:hint="default"/>
      </w:rPr>
    </w:lvl>
    <w:lvl w:ilvl="5" w:tplc="0C0A0005" w:tentative="1">
      <w:start w:val="1"/>
      <w:numFmt w:val="bullet"/>
      <w:lvlText w:val=""/>
      <w:lvlJc w:val="left"/>
      <w:pPr>
        <w:tabs>
          <w:tab w:val="num" w:pos="4384"/>
        </w:tabs>
        <w:ind w:left="4384" w:hanging="360"/>
      </w:pPr>
      <w:rPr>
        <w:rFonts w:ascii="Wingdings" w:hAnsi="Wingdings" w:hint="default"/>
      </w:rPr>
    </w:lvl>
    <w:lvl w:ilvl="6" w:tplc="0C0A0001" w:tentative="1">
      <w:start w:val="1"/>
      <w:numFmt w:val="bullet"/>
      <w:lvlText w:val=""/>
      <w:lvlJc w:val="left"/>
      <w:pPr>
        <w:tabs>
          <w:tab w:val="num" w:pos="5104"/>
        </w:tabs>
        <w:ind w:left="5104" w:hanging="360"/>
      </w:pPr>
      <w:rPr>
        <w:rFonts w:ascii="Symbol" w:hAnsi="Symbol" w:hint="default"/>
      </w:rPr>
    </w:lvl>
    <w:lvl w:ilvl="7" w:tplc="0C0A0003" w:tentative="1">
      <w:start w:val="1"/>
      <w:numFmt w:val="bullet"/>
      <w:lvlText w:val="o"/>
      <w:lvlJc w:val="left"/>
      <w:pPr>
        <w:tabs>
          <w:tab w:val="num" w:pos="5824"/>
        </w:tabs>
        <w:ind w:left="5824" w:hanging="360"/>
      </w:pPr>
      <w:rPr>
        <w:rFonts w:ascii="Courier New" w:hAnsi="Courier New" w:cs="Courier New" w:hint="default"/>
      </w:rPr>
    </w:lvl>
    <w:lvl w:ilvl="8" w:tplc="0C0A0005" w:tentative="1">
      <w:start w:val="1"/>
      <w:numFmt w:val="bullet"/>
      <w:lvlText w:val=""/>
      <w:lvlJc w:val="left"/>
      <w:pPr>
        <w:tabs>
          <w:tab w:val="num" w:pos="6544"/>
        </w:tabs>
        <w:ind w:left="6544" w:hanging="360"/>
      </w:pPr>
      <w:rPr>
        <w:rFonts w:ascii="Wingdings" w:hAnsi="Wingdings" w:hint="default"/>
      </w:rPr>
    </w:lvl>
  </w:abstractNum>
  <w:abstractNum w:abstractNumId="2" w15:restartNumberingAfterBreak="0">
    <w:nsid w:val="1B246656"/>
    <w:multiLevelType w:val="hybridMultilevel"/>
    <w:tmpl w:val="FF2622FC"/>
    <w:lvl w:ilvl="0" w:tplc="57AE404C">
      <w:start w:val="1"/>
      <w:numFmt w:val="decimal"/>
      <w:lvlText w:val="%1."/>
      <w:lvlJc w:val="left"/>
      <w:pPr>
        <w:ind w:left="720" w:hanging="360"/>
      </w:pPr>
      <w:rPr>
        <w:rFonts w:cstheme="minorBidi" w:hint="default"/>
        <w:b/>
        <w:color w:val="385623" w:themeColor="accent6" w:themeShade="80"/>
        <w:sz w:val="36"/>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DDA5B86"/>
    <w:multiLevelType w:val="hybridMultilevel"/>
    <w:tmpl w:val="C8A27AC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338A7023"/>
    <w:multiLevelType w:val="hybridMultilevel"/>
    <w:tmpl w:val="7D06C6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5152EE3"/>
    <w:multiLevelType w:val="hybridMultilevel"/>
    <w:tmpl w:val="1510790A"/>
    <w:lvl w:ilvl="0" w:tplc="57AE404C">
      <w:start w:val="1"/>
      <w:numFmt w:val="decimal"/>
      <w:lvlText w:val="%1."/>
      <w:lvlJc w:val="left"/>
      <w:pPr>
        <w:ind w:left="720" w:hanging="360"/>
      </w:pPr>
      <w:rPr>
        <w:rFonts w:cstheme="minorBidi" w:hint="default"/>
        <w:b/>
        <w:color w:val="385623" w:themeColor="accent6" w:themeShade="80"/>
        <w:sz w:val="3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6D2488E"/>
    <w:multiLevelType w:val="hybridMultilevel"/>
    <w:tmpl w:val="48F084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0B809B0"/>
    <w:multiLevelType w:val="hybridMultilevel"/>
    <w:tmpl w:val="B5D430DC"/>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5005F67"/>
    <w:multiLevelType w:val="hybridMultilevel"/>
    <w:tmpl w:val="A072CF3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15:restartNumberingAfterBreak="0">
    <w:nsid w:val="46E469E6"/>
    <w:multiLevelType w:val="hybridMultilevel"/>
    <w:tmpl w:val="DE0E819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47845537"/>
    <w:multiLevelType w:val="hybridMultilevel"/>
    <w:tmpl w:val="5F28E98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7186EBE"/>
    <w:multiLevelType w:val="hybridMultilevel"/>
    <w:tmpl w:val="B7DE35AA"/>
    <w:lvl w:ilvl="0" w:tplc="CE842E32">
      <w:start w:val="6"/>
      <w:numFmt w:val="bullet"/>
      <w:lvlText w:val="-"/>
      <w:lvlJc w:val="left"/>
      <w:pPr>
        <w:ind w:left="720" w:hanging="360"/>
      </w:pPr>
      <w:rPr>
        <w:rFonts w:ascii="Calibri" w:eastAsiaTheme="minorHAnsi" w:hAnsi="Calibri"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E1D5858"/>
    <w:multiLevelType w:val="hybridMultilevel"/>
    <w:tmpl w:val="F5FC813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15:restartNumberingAfterBreak="0">
    <w:nsid w:val="5F0E62DE"/>
    <w:multiLevelType w:val="hybridMultilevel"/>
    <w:tmpl w:val="228A72D0"/>
    <w:lvl w:ilvl="0" w:tplc="57AE404C">
      <w:start w:val="1"/>
      <w:numFmt w:val="decimal"/>
      <w:lvlText w:val="%1."/>
      <w:lvlJc w:val="left"/>
      <w:pPr>
        <w:ind w:left="720" w:hanging="360"/>
      </w:pPr>
      <w:rPr>
        <w:rFonts w:cstheme="minorBidi" w:hint="default"/>
        <w:b/>
        <w:color w:val="385623" w:themeColor="accent6" w:themeShade="80"/>
        <w:sz w:val="3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4154E02"/>
    <w:multiLevelType w:val="hybridMultilevel"/>
    <w:tmpl w:val="CD6C43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4892FC1"/>
    <w:multiLevelType w:val="hybridMultilevel"/>
    <w:tmpl w:val="9176F2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4AB4BAF"/>
    <w:multiLevelType w:val="hybridMultilevel"/>
    <w:tmpl w:val="9B685C9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15:restartNumberingAfterBreak="0">
    <w:nsid w:val="7CD7238D"/>
    <w:multiLevelType w:val="hybridMultilevel"/>
    <w:tmpl w:val="44E8E8D0"/>
    <w:lvl w:ilvl="0" w:tplc="57AE404C">
      <w:start w:val="1"/>
      <w:numFmt w:val="decimal"/>
      <w:lvlText w:val="%1."/>
      <w:lvlJc w:val="left"/>
      <w:pPr>
        <w:ind w:left="720" w:hanging="360"/>
      </w:pPr>
      <w:rPr>
        <w:rFonts w:cstheme="minorBidi" w:hint="default"/>
        <w:b/>
        <w:color w:val="385623" w:themeColor="accent6" w:themeShade="80"/>
        <w:sz w:val="3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D5A4447"/>
    <w:multiLevelType w:val="multilevel"/>
    <w:tmpl w:val="36FE3C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8"/>
  </w:num>
  <w:num w:numId="3">
    <w:abstractNumId w:val="18"/>
    <w:lvlOverride w:ilvl="1">
      <w:lvl w:ilvl="1">
        <w:numFmt w:val="lowerLetter"/>
        <w:lvlText w:val="%2."/>
        <w:lvlJc w:val="left"/>
      </w:lvl>
    </w:lvlOverride>
  </w:num>
  <w:num w:numId="4">
    <w:abstractNumId w:val="9"/>
  </w:num>
  <w:num w:numId="5">
    <w:abstractNumId w:val="8"/>
  </w:num>
  <w:num w:numId="6">
    <w:abstractNumId w:val="12"/>
  </w:num>
  <w:num w:numId="7">
    <w:abstractNumId w:val="3"/>
  </w:num>
  <w:num w:numId="8">
    <w:abstractNumId w:val="0"/>
  </w:num>
  <w:num w:numId="9">
    <w:abstractNumId w:val="10"/>
  </w:num>
  <w:num w:numId="10">
    <w:abstractNumId w:val="15"/>
  </w:num>
  <w:num w:numId="11">
    <w:abstractNumId w:val="6"/>
  </w:num>
  <w:num w:numId="12">
    <w:abstractNumId w:val="16"/>
  </w:num>
  <w:num w:numId="13">
    <w:abstractNumId w:val="1"/>
  </w:num>
  <w:num w:numId="14">
    <w:abstractNumId w:val="7"/>
  </w:num>
  <w:num w:numId="15">
    <w:abstractNumId w:val="4"/>
  </w:num>
  <w:num w:numId="16">
    <w:abstractNumId w:val="2"/>
  </w:num>
  <w:num w:numId="17">
    <w:abstractNumId w:val="5"/>
  </w:num>
  <w:num w:numId="18">
    <w:abstractNumId w:val="13"/>
  </w:num>
  <w:num w:numId="19">
    <w:abstractNumId w:val="17"/>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5B8"/>
    <w:rsid w:val="000056CA"/>
    <w:rsid w:val="00052070"/>
    <w:rsid w:val="00074233"/>
    <w:rsid w:val="000A02CF"/>
    <w:rsid w:val="000A3611"/>
    <w:rsid w:val="000C3DD2"/>
    <w:rsid w:val="0012649E"/>
    <w:rsid w:val="00141285"/>
    <w:rsid w:val="001804E7"/>
    <w:rsid w:val="001B76E4"/>
    <w:rsid w:val="001C75AB"/>
    <w:rsid w:val="00255EC0"/>
    <w:rsid w:val="00257822"/>
    <w:rsid w:val="002756B4"/>
    <w:rsid w:val="002756D5"/>
    <w:rsid w:val="00296492"/>
    <w:rsid w:val="002C6172"/>
    <w:rsid w:val="002D6284"/>
    <w:rsid w:val="002E55FC"/>
    <w:rsid w:val="0031579F"/>
    <w:rsid w:val="00371D3A"/>
    <w:rsid w:val="003878DB"/>
    <w:rsid w:val="003D3BCB"/>
    <w:rsid w:val="0040326A"/>
    <w:rsid w:val="00440D36"/>
    <w:rsid w:val="0051000E"/>
    <w:rsid w:val="00530404"/>
    <w:rsid w:val="00591A94"/>
    <w:rsid w:val="00596955"/>
    <w:rsid w:val="005A5188"/>
    <w:rsid w:val="005F0E62"/>
    <w:rsid w:val="00635BC7"/>
    <w:rsid w:val="006605B6"/>
    <w:rsid w:val="00661E7D"/>
    <w:rsid w:val="006C719B"/>
    <w:rsid w:val="006D2EF7"/>
    <w:rsid w:val="006F034E"/>
    <w:rsid w:val="006F104C"/>
    <w:rsid w:val="00706E17"/>
    <w:rsid w:val="00776C64"/>
    <w:rsid w:val="00782A45"/>
    <w:rsid w:val="00785220"/>
    <w:rsid w:val="00792F0B"/>
    <w:rsid w:val="007F42F0"/>
    <w:rsid w:val="0081192D"/>
    <w:rsid w:val="008A548D"/>
    <w:rsid w:val="008E1076"/>
    <w:rsid w:val="008E41E1"/>
    <w:rsid w:val="009B01E2"/>
    <w:rsid w:val="009C3973"/>
    <w:rsid w:val="009C5180"/>
    <w:rsid w:val="00A151EA"/>
    <w:rsid w:val="00A231E8"/>
    <w:rsid w:val="00A31E28"/>
    <w:rsid w:val="00A77BC9"/>
    <w:rsid w:val="00B45FF4"/>
    <w:rsid w:val="00B57580"/>
    <w:rsid w:val="00B97851"/>
    <w:rsid w:val="00BA650B"/>
    <w:rsid w:val="00BD54B1"/>
    <w:rsid w:val="00BD7CA8"/>
    <w:rsid w:val="00C137A2"/>
    <w:rsid w:val="00C23BAD"/>
    <w:rsid w:val="00C26106"/>
    <w:rsid w:val="00C271E4"/>
    <w:rsid w:val="00C40A22"/>
    <w:rsid w:val="00CC49F6"/>
    <w:rsid w:val="00CD11CE"/>
    <w:rsid w:val="00CD4840"/>
    <w:rsid w:val="00CF51B2"/>
    <w:rsid w:val="00D175CA"/>
    <w:rsid w:val="00D85E0A"/>
    <w:rsid w:val="00D91862"/>
    <w:rsid w:val="00D92340"/>
    <w:rsid w:val="00DD74D8"/>
    <w:rsid w:val="00DE7CAB"/>
    <w:rsid w:val="00E32B10"/>
    <w:rsid w:val="00E975B8"/>
    <w:rsid w:val="00EC2DDE"/>
    <w:rsid w:val="00EC7559"/>
    <w:rsid w:val="00ED40ED"/>
    <w:rsid w:val="00F420C9"/>
    <w:rsid w:val="00F54A2C"/>
    <w:rsid w:val="00F81AB8"/>
    <w:rsid w:val="00FB65BC"/>
    <w:rsid w:val="00FD12E5"/>
    <w:rsid w:val="00FD168F"/>
    <w:rsid w:val="00FD6F1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EBA62D"/>
  <w15:chartTrackingRefBased/>
  <w15:docId w15:val="{FC730DEF-F24C-4795-8B64-C8819C214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8">
    <w:name w:val="heading 8"/>
    <w:basedOn w:val="Normal"/>
    <w:next w:val="Normal"/>
    <w:link w:val="Ttulo8Car"/>
    <w:uiPriority w:val="9"/>
    <w:semiHidden/>
    <w:unhideWhenUsed/>
    <w:qFormat/>
    <w:rsid w:val="00C40A2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qFormat/>
    <w:rsid w:val="00B97851"/>
    <w:pPr>
      <w:keepNext/>
      <w:spacing w:after="0" w:line="240" w:lineRule="auto"/>
      <w:outlineLvl w:val="8"/>
    </w:pPr>
    <w:rPr>
      <w:rFonts w:ascii="Trebuchet MS" w:eastAsia="Times New Roman" w:hAnsi="Trebuchet MS" w:cs="Times New Roman"/>
      <w:i/>
      <w:color w:val="666633"/>
      <w:sz w:val="18"/>
      <w:szCs w:val="1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40D36"/>
    <w:pPr>
      <w:ind w:left="720"/>
      <w:contextualSpacing/>
    </w:pPr>
  </w:style>
  <w:style w:type="paragraph" w:styleId="Textodeglobo">
    <w:name w:val="Balloon Text"/>
    <w:basedOn w:val="Normal"/>
    <w:link w:val="TextodegloboCar"/>
    <w:uiPriority w:val="99"/>
    <w:semiHidden/>
    <w:unhideWhenUsed/>
    <w:rsid w:val="0025782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57822"/>
    <w:rPr>
      <w:rFonts w:ascii="Segoe UI" w:hAnsi="Segoe UI" w:cs="Segoe UI"/>
      <w:sz w:val="18"/>
      <w:szCs w:val="18"/>
    </w:rPr>
  </w:style>
  <w:style w:type="paragraph" w:customStyle="1" w:styleId="xmsonormal">
    <w:name w:val="x_msonormal"/>
    <w:basedOn w:val="Normal"/>
    <w:rsid w:val="00B97851"/>
    <w:pPr>
      <w:spacing w:after="0" w:line="240" w:lineRule="auto"/>
    </w:pPr>
    <w:rPr>
      <w:rFonts w:ascii="Times New Roman" w:eastAsia="Calibri" w:hAnsi="Times New Roman" w:cs="Times New Roman"/>
      <w:sz w:val="24"/>
      <w:szCs w:val="24"/>
      <w:lang w:eastAsia="es-ES"/>
    </w:rPr>
  </w:style>
  <w:style w:type="paragraph" w:styleId="Encabezado">
    <w:name w:val="header"/>
    <w:basedOn w:val="Normal"/>
    <w:link w:val="EncabezadoCar"/>
    <w:unhideWhenUsed/>
    <w:rsid w:val="00B97851"/>
    <w:pPr>
      <w:tabs>
        <w:tab w:val="center" w:pos="4252"/>
        <w:tab w:val="right" w:pos="8504"/>
      </w:tabs>
      <w:spacing w:after="0" w:line="240" w:lineRule="auto"/>
    </w:pPr>
  </w:style>
  <w:style w:type="character" w:customStyle="1" w:styleId="EncabezadoCar">
    <w:name w:val="Encabezado Car"/>
    <w:basedOn w:val="Fuentedeprrafopredeter"/>
    <w:link w:val="Encabezado"/>
    <w:rsid w:val="00B97851"/>
  </w:style>
  <w:style w:type="paragraph" w:styleId="Piedepgina">
    <w:name w:val="footer"/>
    <w:basedOn w:val="Normal"/>
    <w:link w:val="PiedepginaCar"/>
    <w:uiPriority w:val="99"/>
    <w:unhideWhenUsed/>
    <w:rsid w:val="00B9785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97851"/>
  </w:style>
  <w:style w:type="character" w:customStyle="1" w:styleId="Ttulo9Car">
    <w:name w:val="Título 9 Car"/>
    <w:basedOn w:val="Fuentedeprrafopredeter"/>
    <w:link w:val="Ttulo9"/>
    <w:rsid w:val="00B97851"/>
    <w:rPr>
      <w:rFonts w:ascii="Trebuchet MS" w:eastAsia="Times New Roman" w:hAnsi="Trebuchet MS" w:cs="Times New Roman"/>
      <w:i/>
      <w:color w:val="666633"/>
      <w:sz w:val="18"/>
      <w:szCs w:val="18"/>
      <w:lang w:val="en-US"/>
    </w:rPr>
  </w:style>
  <w:style w:type="character" w:customStyle="1" w:styleId="Ttulo8Car">
    <w:name w:val="Título 8 Car"/>
    <w:basedOn w:val="Fuentedeprrafopredeter"/>
    <w:link w:val="Ttulo8"/>
    <w:uiPriority w:val="9"/>
    <w:semiHidden/>
    <w:rsid w:val="00C40A22"/>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semiHidden/>
    <w:unhideWhenUsed/>
    <w:rsid w:val="002E55F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nhideWhenUsed/>
    <w:rsid w:val="00706E17"/>
    <w:rPr>
      <w:color w:val="0000FF"/>
      <w:u w:val="single"/>
    </w:rPr>
  </w:style>
  <w:style w:type="table" w:styleId="Tablaconcuadrcula">
    <w:name w:val="Table Grid"/>
    <w:basedOn w:val="Tablanormal"/>
    <w:uiPriority w:val="39"/>
    <w:rsid w:val="00706E1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BA650B"/>
    <w:rPr>
      <w:color w:val="808080"/>
      <w:shd w:val="clear" w:color="auto" w:fill="E6E6E6"/>
    </w:rPr>
  </w:style>
  <w:style w:type="character" w:styleId="Hipervnculovisitado">
    <w:name w:val="FollowedHyperlink"/>
    <w:basedOn w:val="Fuentedeprrafopredeter"/>
    <w:uiPriority w:val="99"/>
    <w:semiHidden/>
    <w:unhideWhenUsed/>
    <w:rsid w:val="00FD168F"/>
    <w:rPr>
      <w:color w:val="954F72" w:themeColor="followedHyperlink"/>
      <w:u w:val="single"/>
    </w:rPr>
  </w:style>
  <w:style w:type="paragraph" w:styleId="Textonotapie">
    <w:name w:val="footnote text"/>
    <w:basedOn w:val="Normal"/>
    <w:link w:val="TextonotapieCar"/>
    <w:semiHidden/>
    <w:unhideWhenUsed/>
    <w:rsid w:val="001804E7"/>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semiHidden/>
    <w:rsid w:val="001804E7"/>
    <w:rPr>
      <w:rFonts w:ascii="Times New Roman" w:eastAsia="Times New Roman" w:hAnsi="Times New Roman" w:cs="Times New Roman"/>
      <w:sz w:val="20"/>
      <w:szCs w:val="20"/>
      <w:lang w:eastAsia="es-ES"/>
    </w:rPr>
  </w:style>
  <w:style w:type="character" w:styleId="Refdenotaalpie">
    <w:name w:val="footnote reference"/>
    <w:semiHidden/>
    <w:unhideWhenUsed/>
    <w:rsid w:val="001804E7"/>
    <w:rPr>
      <w:vertAlign w:val="superscript"/>
    </w:rPr>
  </w:style>
  <w:style w:type="character" w:styleId="Textoennegrita">
    <w:name w:val="Strong"/>
    <w:basedOn w:val="Fuentedeprrafopredeter"/>
    <w:qFormat/>
    <w:rsid w:val="001804E7"/>
    <w:rPr>
      <w:b/>
      <w:bCs/>
    </w:rPr>
  </w:style>
  <w:style w:type="paragraph" w:styleId="Textoindependiente2">
    <w:name w:val="Body Text 2"/>
    <w:basedOn w:val="Normal"/>
    <w:link w:val="Textoindependiente2Car"/>
    <w:rsid w:val="008E41E1"/>
    <w:pPr>
      <w:spacing w:after="0" w:line="240" w:lineRule="auto"/>
      <w:jc w:val="both"/>
    </w:pPr>
    <w:rPr>
      <w:rFonts w:ascii="Times New Roman" w:eastAsia="Times New Roman" w:hAnsi="Times New Roman" w:cs="Times New Roman"/>
      <w:sz w:val="24"/>
      <w:szCs w:val="20"/>
      <w:lang w:eastAsia="es-ES"/>
    </w:rPr>
  </w:style>
  <w:style w:type="character" w:customStyle="1" w:styleId="Textoindependiente2Car">
    <w:name w:val="Texto independiente 2 Car"/>
    <w:basedOn w:val="Fuentedeprrafopredeter"/>
    <w:link w:val="Textoindependiente2"/>
    <w:rsid w:val="008E41E1"/>
    <w:rPr>
      <w:rFonts w:ascii="Times New Roman" w:eastAsia="Times New Roman" w:hAnsi="Times New Roman" w:cs="Times New Roman"/>
      <w:sz w:val="24"/>
      <w:szCs w:val="20"/>
      <w:lang w:eastAsia="es-ES"/>
    </w:rPr>
  </w:style>
  <w:style w:type="paragraph" w:styleId="Textoindependiente">
    <w:name w:val="Body Text"/>
    <w:basedOn w:val="Normal"/>
    <w:link w:val="TextoindependienteCar"/>
    <w:uiPriority w:val="99"/>
    <w:semiHidden/>
    <w:unhideWhenUsed/>
    <w:rsid w:val="00F420C9"/>
    <w:pPr>
      <w:spacing w:after="120"/>
    </w:pPr>
  </w:style>
  <w:style w:type="character" w:customStyle="1" w:styleId="TextoindependienteCar">
    <w:name w:val="Texto independiente Car"/>
    <w:basedOn w:val="Fuentedeprrafopredeter"/>
    <w:link w:val="Textoindependiente"/>
    <w:uiPriority w:val="99"/>
    <w:semiHidden/>
    <w:rsid w:val="00F420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268776">
      <w:bodyDiv w:val="1"/>
      <w:marLeft w:val="0"/>
      <w:marRight w:val="0"/>
      <w:marTop w:val="0"/>
      <w:marBottom w:val="0"/>
      <w:divBdr>
        <w:top w:val="none" w:sz="0" w:space="0" w:color="auto"/>
        <w:left w:val="none" w:sz="0" w:space="0" w:color="auto"/>
        <w:bottom w:val="none" w:sz="0" w:space="0" w:color="auto"/>
        <w:right w:val="none" w:sz="0" w:space="0" w:color="auto"/>
      </w:divBdr>
      <w:divsChild>
        <w:div w:id="985428750">
          <w:marLeft w:val="547"/>
          <w:marRight w:val="0"/>
          <w:marTop w:val="77"/>
          <w:marBottom w:val="0"/>
          <w:divBdr>
            <w:top w:val="none" w:sz="0" w:space="0" w:color="auto"/>
            <w:left w:val="none" w:sz="0" w:space="0" w:color="auto"/>
            <w:bottom w:val="none" w:sz="0" w:space="0" w:color="auto"/>
            <w:right w:val="none" w:sz="0" w:space="0" w:color="auto"/>
          </w:divBdr>
        </w:div>
        <w:div w:id="983698820">
          <w:marLeft w:val="547"/>
          <w:marRight w:val="0"/>
          <w:marTop w:val="77"/>
          <w:marBottom w:val="0"/>
          <w:divBdr>
            <w:top w:val="none" w:sz="0" w:space="0" w:color="auto"/>
            <w:left w:val="none" w:sz="0" w:space="0" w:color="auto"/>
            <w:bottom w:val="none" w:sz="0" w:space="0" w:color="auto"/>
            <w:right w:val="none" w:sz="0" w:space="0" w:color="auto"/>
          </w:divBdr>
        </w:div>
        <w:div w:id="913320802">
          <w:marLeft w:val="547"/>
          <w:marRight w:val="0"/>
          <w:marTop w:val="77"/>
          <w:marBottom w:val="0"/>
          <w:divBdr>
            <w:top w:val="none" w:sz="0" w:space="0" w:color="auto"/>
            <w:left w:val="none" w:sz="0" w:space="0" w:color="auto"/>
            <w:bottom w:val="none" w:sz="0" w:space="0" w:color="auto"/>
            <w:right w:val="none" w:sz="0" w:space="0" w:color="auto"/>
          </w:divBdr>
        </w:div>
        <w:div w:id="1289778247">
          <w:marLeft w:val="547"/>
          <w:marRight w:val="0"/>
          <w:marTop w:val="77"/>
          <w:marBottom w:val="0"/>
          <w:divBdr>
            <w:top w:val="none" w:sz="0" w:space="0" w:color="auto"/>
            <w:left w:val="none" w:sz="0" w:space="0" w:color="auto"/>
            <w:bottom w:val="none" w:sz="0" w:space="0" w:color="auto"/>
            <w:right w:val="none" w:sz="0" w:space="0" w:color="auto"/>
          </w:divBdr>
        </w:div>
        <w:div w:id="393282473">
          <w:marLeft w:val="547"/>
          <w:marRight w:val="0"/>
          <w:marTop w:val="77"/>
          <w:marBottom w:val="0"/>
          <w:divBdr>
            <w:top w:val="none" w:sz="0" w:space="0" w:color="auto"/>
            <w:left w:val="none" w:sz="0" w:space="0" w:color="auto"/>
            <w:bottom w:val="none" w:sz="0" w:space="0" w:color="auto"/>
            <w:right w:val="none" w:sz="0" w:space="0" w:color="auto"/>
          </w:divBdr>
        </w:div>
        <w:div w:id="1628195749">
          <w:marLeft w:val="547"/>
          <w:marRight w:val="0"/>
          <w:marTop w:val="77"/>
          <w:marBottom w:val="0"/>
          <w:divBdr>
            <w:top w:val="none" w:sz="0" w:space="0" w:color="auto"/>
            <w:left w:val="none" w:sz="0" w:space="0" w:color="auto"/>
            <w:bottom w:val="none" w:sz="0" w:space="0" w:color="auto"/>
            <w:right w:val="none" w:sz="0" w:space="0" w:color="auto"/>
          </w:divBdr>
        </w:div>
      </w:divsChild>
    </w:div>
    <w:div w:id="545870049">
      <w:bodyDiv w:val="1"/>
      <w:marLeft w:val="0"/>
      <w:marRight w:val="0"/>
      <w:marTop w:val="0"/>
      <w:marBottom w:val="0"/>
      <w:divBdr>
        <w:top w:val="none" w:sz="0" w:space="0" w:color="auto"/>
        <w:left w:val="none" w:sz="0" w:space="0" w:color="auto"/>
        <w:bottom w:val="none" w:sz="0" w:space="0" w:color="auto"/>
        <w:right w:val="none" w:sz="0" w:space="0" w:color="auto"/>
      </w:divBdr>
    </w:div>
    <w:div w:id="792677906">
      <w:bodyDiv w:val="1"/>
      <w:marLeft w:val="0"/>
      <w:marRight w:val="0"/>
      <w:marTop w:val="0"/>
      <w:marBottom w:val="0"/>
      <w:divBdr>
        <w:top w:val="none" w:sz="0" w:space="0" w:color="auto"/>
        <w:left w:val="none" w:sz="0" w:space="0" w:color="auto"/>
        <w:bottom w:val="none" w:sz="0" w:space="0" w:color="auto"/>
        <w:right w:val="none" w:sz="0" w:space="0" w:color="auto"/>
      </w:divBdr>
    </w:div>
    <w:div w:id="834490189">
      <w:bodyDiv w:val="1"/>
      <w:marLeft w:val="0"/>
      <w:marRight w:val="0"/>
      <w:marTop w:val="0"/>
      <w:marBottom w:val="0"/>
      <w:divBdr>
        <w:top w:val="none" w:sz="0" w:space="0" w:color="auto"/>
        <w:left w:val="none" w:sz="0" w:space="0" w:color="auto"/>
        <w:bottom w:val="none" w:sz="0" w:space="0" w:color="auto"/>
        <w:right w:val="none" w:sz="0" w:space="0" w:color="auto"/>
      </w:divBdr>
    </w:div>
    <w:div w:id="900674199">
      <w:bodyDiv w:val="1"/>
      <w:marLeft w:val="0"/>
      <w:marRight w:val="0"/>
      <w:marTop w:val="0"/>
      <w:marBottom w:val="0"/>
      <w:divBdr>
        <w:top w:val="none" w:sz="0" w:space="0" w:color="auto"/>
        <w:left w:val="none" w:sz="0" w:space="0" w:color="auto"/>
        <w:bottom w:val="none" w:sz="0" w:space="0" w:color="auto"/>
        <w:right w:val="none" w:sz="0" w:space="0" w:color="auto"/>
      </w:divBdr>
    </w:div>
    <w:div w:id="1597906760">
      <w:bodyDiv w:val="1"/>
      <w:marLeft w:val="0"/>
      <w:marRight w:val="0"/>
      <w:marTop w:val="0"/>
      <w:marBottom w:val="0"/>
      <w:divBdr>
        <w:top w:val="none" w:sz="0" w:space="0" w:color="auto"/>
        <w:left w:val="none" w:sz="0" w:space="0" w:color="auto"/>
        <w:bottom w:val="none" w:sz="0" w:space="0" w:color="auto"/>
        <w:right w:val="none" w:sz="0" w:space="0" w:color="auto"/>
      </w:divBdr>
      <w:divsChild>
        <w:div w:id="359862559">
          <w:marLeft w:val="547"/>
          <w:marRight w:val="0"/>
          <w:marTop w:val="58"/>
          <w:marBottom w:val="0"/>
          <w:divBdr>
            <w:top w:val="none" w:sz="0" w:space="0" w:color="auto"/>
            <w:left w:val="none" w:sz="0" w:space="0" w:color="auto"/>
            <w:bottom w:val="none" w:sz="0" w:space="0" w:color="auto"/>
            <w:right w:val="none" w:sz="0" w:space="0" w:color="auto"/>
          </w:divBdr>
        </w:div>
      </w:divsChild>
    </w:div>
    <w:div w:id="1991666625">
      <w:bodyDiv w:val="1"/>
      <w:marLeft w:val="0"/>
      <w:marRight w:val="0"/>
      <w:marTop w:val="0"/>
      <w:marBottom w:val="0"/>
      <w:divBdr>
        <w:top w:val="none" w:sz="0" w:space="0" w:color="auto"/>
        <w:left w:val="none" w:sz="0" w:space="0" w:color="auto"/>
        <w:bottom w:val="none" w:sz="0" w:space="0" w:color="auto"/>
        <w:right w:val="none" w:sz="0" w:space="0" w:color="auto"/>
      </w:divBdr>
    </w:div>
    <w:div w:id="2053845650">
      <w:bodyDiv w:val="1"/>
      <w:marLeft w:val="0"/>
      <w:marRight w:val="0"/>
      <w:marTop w:val="0"/>
      <w:marBottom w:val="0"/>
      <w:divBdr>
        <w:top w:val="none" w:sz="0" w:space="0" w:color="auto"/>
        <w:left w:val="none" w:sz="0" w:space="0" w:color="auto"/>
        <w:bottom w:val="none" w:sz="0" w:space="0" w:color="auto"/>
        <w:right w:val="none" w:sz="0" w:space="0" w:color="auto"/>
      </w:divBdr>
    </w:div>
    <w:div w:id="2115438084">
      <w:bodyDiv w:val="1"/>
      <w:marLeft w:val="0"/>
      <w:marRight w:val="0"/>
      <w:marTop w:val="0"/>
      <w:marBottom w:val="0"/>
      <w:divBdr>
        <w:top w:val="none" w:sz="0" w:space="0" w:color="auto"/>
        <w:left w:val="none" w:sz="0" w:space="0" w:color="auto"/>
        <w:bottom w:val="none" w:sz="0" w:space="0" w:color="auto"/>
        <w:right w:val="none" w:sz="0" w:space="0" w:color="auto"/>
      </w:divBdr>
    </w:div>
    <w:div w:id="2117289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microsoft.com/office/2007/relationships/hdphoto" Target="media/hdphoto1.wdp"/><Relationship Id="rId1" Type="http://schemas.openxmlformats.org/officeDocument/2006/relationships/image" Target="media/image6.png"/><Relationship Id="rId6" Type="http://schemas.microsoft.com/office/2007/relationships/hdphoto" Target="media/hdphoto3.wdp"/><Relationship Id="rId5" Type="http://schemas.openxmlformats.org/officeDocument/2006/relationships/image" Target="media/image8.png"/><Relationship Id="rId4" Type="http://schemas.microsoft.com/office/2007/relationships/hdphoto" Target="media/hdphoto2.wdp"/></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fsserver\Datos\Usuarios\mcoellos\Mis%20documentos\Circulares\18-19\MODELO%20CIRCULAR.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D9BAC-8164-4B5E-B1C5-368FEC4F0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CIRCULAR</Template>
  <TotalTime>0</TotalTime>
  <Pages>4</Pages>
  <Words>932</Words>
  <Characters>5129</Characters>
  <Application>Microsoft Office Word</Application>
  <DocSecurity>4</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Angel Coello Sanchez</dc:creator>
  <cp:keywords/>
  <dc:description/>
  <cp:lastModifiedBy>Miguel Angel Coello Sanchez</cp:lastModifiedBy>
  <cp:revision>2</cp:revision>
  <cp:lastPrinted>2018-12-03T10:26:00Z</cp:lastPrinted>
  <dcterms:created xsi:type="dcterms:W3CDTF">2019-09-06T12:10:00Z</dcterms:created>
  <dcterms:modified xsi:type="dcterms:W3CDTF">2019-09-06T12:10:00Z</dcterms:modified>
</cp:coreProperties>
</file>