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1100"/>
        <w:tblW w:w="10314" w:type="dxa"/>
        <w:tblBorders>
          <w:bottom w:val="single" w:sz="4" w:space="0" w:color="538135"/>
        </w:tblBorders>
        <w:tblLook w:val="04A0" w:firstRow="1" w:lastRow="0" w:firstColumn="1" w:lastColumn="0" w:noHBand="0" w:noVBand="1"/>
      </w:tblPr>
      <w:tblGrid>
        <w:gridCol w:w="5387"/>
        <w:gridCol w:w="4927"/>
      </w:tblGrid>
      <w:tr w:rsidR="00520F65" w:rsidRPr="004B75B4" w:rsidTr="00520F65">
        <w:trPr>
          <w:trHeight w:val="164"/>
        </w:trPr>
        <w:tc>
          <w:tcPr>
            <w:tcW w:w="5387" w:type="dxa"/>
            <w:tcBorders>
              <w:bottom w:val="single" w:sz="12" w:space="0" w:color="538135"/>
            </w:tcBorders>
            <w:shd w:val="clear" w:color="auto" w:fill="auto"/>
          </w:tcPr>
          <w:p w:rsidR="00520F65" w:rsidRPr="002A36B3" w:rsidRDefault="00520F65" w:rsidP="00520F65">
            <w:pPr>
              <w:jc w:val="center"/>
              <w:rPr>
                <w:rFonts w:ascii="Calibri" w:hAnsi="Calibri" w:cs="Calibri"/>
                <w:b/>
                <w:color w:val="385623"/>
                <w:sz w:val="32"/>
              </w:rPr>
            </w:pPr>
            <w:bookmarkStart w:id="0" w:name="_GoBack"/>
            <w:bookmarkEnd w:id="0"/>
            <w:r w:rsidRPr="002A36B3">
              <w:rPr>
                <w:rFonts w:ascii="Calibri" w:hAnsi="Calibri" w:cs="Calibri"/>
                <w:b/>
                <w:color w:val="385623"/>
                <w:sz w:val="32"/>
              </w:rPr>
              <w:t>FUNDACIÓN COLEGIOS DIOCESANOS</w:t>
            </w:r>
          </w:p>
          <w:p w:rsidR="00520F65" w:rsidRPr="002A36B3" w:rsidRDefault="00520F65" w:rsidP="00520F65">
            <w:pPr>
              <w:jc w:val="center"/>
              <w:rPr>
                <w:rFonts w:ascii="Calibri" w:hAnsi="Calibri" w:cs="Calibri"/>
                <w:b/>
                <w:color w:val="385623"/>
                <w:sz w:val="32"/>
              </w:rPr>
            </w:pPr>
            <w:r w:rsidRPr="002A36B3">
              <w:rPr>
                <w:rFonts w:ascii="Calibri" w:hAnsi="Calibri" w:cs="Calibri"/>
                <w:b/>
                <w:color w:val="385623"/>
                <w:sz w:val="32"/>
              </w:rPr>
              <w:t>SAN VICENTE MÁRTIR</w:t>
            </w:r>
          </w:p>
        </w:tc>
        <w:tc>
          <w:tcPr>
            <w:tcW w:w="4927" w:type="dxa"/>
            <w:tcBorders>
              <w:bottom w:val="single" w:sz="12" w:space="0" w:color="538135"/>
            </w:tcBorders>
            <w:shd w:val="clear" w:color="auto" w:fill="auto"/>
          </w:tcPr>
          <w:p w:rsidR="00520F65" w:rsidRPr="002A36B3" w:rsidRDefault="00550BB3" w:rsidP="00520F65">
            <w:pPr>
              <w:jc w:val="right"/>
              <w:rPr>
                <w:rFonts w:ascii="Calibri" w:hAnsi="Calibri" w:cs="Calibri"/>
                <w:b/>
                <w:color w:val="385623"/>
                <w:sz w:val="32"/>
              </w:rPr>
            </w:pPr>
            <w:r>
              <w:rPr>
                <w:rFonts w:ascii="Calibri" w:hAnsi="Calibri" w:cs="Calibri"/>
                <w:b/>
                <w:color w:val="385623"/>
                <w:sz w:val="32"/>
              </w:rPr>
              <w:t>Circular nº 0</w:t>
            </w:r>
            <w:r w:rsidR="009744AB">
              <w:rPr>
                <w:rFonts w:ascii="Calibri" w:hAnsi="Calibri" w:cs="Calibri"/>
                <w:b/>
                <w:color w:val="385623"/>
                <w:sz w:val="32"/>
              </w:rPr>
              <w:t>06</w:t>
            </w:r>
          </w:p>
          <w:p w:rsidR="00520F65" w:rsidRPr="002A36B3" w:rsidRDefault="009744AB" w:rsidP="00520F65">
            <w:pPr>
              <w:jc w:val="right"/>
              <w:rPr>
                <w:rFonts w:ascii="Calibri" w:hAnsi="Calibri" w:cs="Calibri"/>
                <w:color w:val="385623"/>
                <w:sz w:val="32"/>
              </w:rPr>
            </w:pPr>
            <w:r>
              <w:rPr>
                <w:rFonts w:ascii="Calibri" w:hAnsi="Calibri" w:cs="Calibri"/>
                <w:b/>
                <w:color w:val="385623"/>
                <w:sz w:val="32"/>
              </w:rPr>
              <w:t>15</w:t>
            </w:r>
            <w:r w:rsidR="00520F65" w:rsidRPr="002A36B3">
              <w:rPr>
                <w:rFonts w:ascii="Calibri" w:hAnsi="Calibri" w:cs="Calibri"/>
                <w:b/>
                <w:color w:val="385623"/>
                <w:sz w:val="32"/>
              </w:rPr>
              <w:t xml:space="preserve"> de </w:t>
            </w:r>
            <w:r w:rsidR="006401D9">
              <w:rPr>
                <w:rFonts w:ascii="Calibri" w:hAnsi="Calibri" w:cs="Calibri"/>
                <w:b/>
                <w:color w:val="385623"/>
                <w:sz w:val="32"/>
              </w:rPr>
              <w:t>Septiembre</w:t>
            </w:r>
            <w:r w:rsidR="00520F65" w:rsidRPr="002A36B3">
              <w:rPr>
                <w:rFonts w:ascii="Calibri" w:hAnsi="Calibri" w:cs="Calibri"/>
                <w:b/>
                <w:color w:val="385623"/>
                <w:sz w:val="32"/>
              </w:rPr>
              <w:t xml:space="preserve"> de 2017</w:t>
            </w:r>
          </w:p>
        </w:tc>
      </w:tr>
    </w:tbl>
    <w:p w:rsidR="00176CCF" w:rsidRDefault="00641D02" w:rsidP="00176CCF">
      <w:r>
        <w:rPr>
          <w:noProof/>
        </w:rPr>
        <mc:AlternateContent>
          <mc:Choice Requires="wps">
            <w:drawing>
              <wp:anchor distT="0" distB="0" distL="114300" distR="114300" simplePos="0" relativeHeight="251671040" behindDoc="1" locked="0" layoutInCell="1" allowOverlap="1">
                <wp:simplePos x="0" y="0"/>
                <wp:positionH relativeFrom="page">
                  <wp:posOffset>-1113155</wp:posOffset>
                </wp:positionH>
                <wp:positionV relativeFrom="page">
                  <wp:posOffset>-201295</wp:posOffset>
                </wp:positionV>
                <wp:extent cx="9876790" cy="2105025"/>
                <wp:effectExtent l="0" t="0" r="0" b="0"/>
                <wp:wrapNone/>
                <wp:docPr id="1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876790" cy="2105025"/>
                        </a:xfrm>
                        <a:prstGeom prst="flowChartDocument">
                          <a:avLst/>
                        </a:prstGeom>
                        <a:solidFill>
                          <a:srgbClr val="FFFFFF"/>
                        </a:solidFill>
                        <a:ln w="127000">
                          <a:solidFill>
                            <a:srgbClr val="538135"/>
                          </a:solidFill>
                          <a:miter lim="800000"/>
                          <a:headEnd/>
                          <a:tailEnd/>
                        </a:ln>
                        <a:effectLst>
                          <a:outerShdw dist="28398" dir="3806097" algn="ctr" rotWithShape="0">
                            <a:srgbClr val="823B0B">
                              <a:alpha val="50000"/>
                            </a:srgbClr>
                          </a:outerShdw>
                        </a:effectLst>
                      </wps:spPr>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3094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4" o:spid="_x0000_s1026" type="#_x0000_t114" style="position:absolute;margin-left:-87.65pt;margin-top:-15.85pt;width:777.7pt;height:165.75pt;flip:x;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" strokecolor="#538135" strokeweight="10pt">
                <v:shadow on="t" color="#823b0b" opacity=".5" offset="1pt"/>
                <v:textbox inset="0,.72pt,0,0"/>
                <w10:wrap anchorx="page" anchory="page"/>
              </v:shape>
            </w:pict>
          </mc:Fallback>
        </mc:AlternateContent>
      </w:r>
      <w:r>
        <w:rPr>
          <w:noProof/>
        </w:rPr>
        <mc:AlternateContent>
          <mc:Choice Requires="wps">
            <w:drawing>
              <wp:anchor distT="45720" distB="45720" distL="114300" distR="114300" simplePos="0" relativeHeight="251655680" behindDoc="0" locked="0" layoutInCell="1" allowOverlap="1">
                <wp:simplePos x="0" y="0"/>
                <wp:positionH relativeFrom="column">
                  <wp:posOffset>-377825</wp:posOffset>
                </wp:positionH>
                <wp:positionV relativeFrom="paragraph">
                  <wp:posOffset>-177800</wp:posOffset>
                </wp:positionV>
                <wp:extent cx="6388100" cy="842645"/>
                <wp:effectExtent l="0" t="0" r="0" b="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84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F65" w:rsidRPr="002A36B3" w:rsidRDefault="00520F65" w:rsidP="00520F65">
                            <w:pPr>
                              <w:pStyle w:val="xmsonormal"/>
                              <w:jc w:val="right"/>
                              <w:rPr>
                                <w:rFonts w:ascii="Calibri" w:hAnsi="Calibri" w:cs="Calibri"/>
                                <w:b/>
                                <w:color w:val="385623"/>
                                <w:sz w:val="32"/>
                                <w:lang w:val="es-ES_tradnl"/>
                              </w:rPr>
                            </w:pPr>
                            <w:r w:rsidRPr="002A36B3">
                              <w:rPr>
                                <w:rFonts w:ascii="Calibri" w:hAnsi="Calibri" w:cs="Calibri"/>
                                <w:b/>
                                <w:color w:val="385623"/>
                                <w:sz w:val="32"/>
                                <w:lang w:val="es-ES_tradnl"/>
                              </w:rPr>
                              <w:t>EDUCACIÓN-TRANSMISIÓN DE LA FE</w:t>
                            </w:r>
                          </w:p>
                          <w:p w:rsidR="00520F65" w:rsidRPr="002A36B3" w:rsidRDefault="00520F65" w:rsidP="00520F65">
                            <w:pPr>
                              <w:pStyle w:val="xmsonormal"/>
                              <w:jc w:val="right"/>
                              <w:rPr>
                                <w:rFonts w:ascii="Calibri" w:hAnsi="Calibri" w:cs="Calibri"/>
                                <w:b/>
                                <w:color w:val="385623"/>
                                <w:sz w:val="32"/>
                                <w:lang w:val="es-ES_tradnl"/>
                              </w:rPr>
                            </w:pPr>
                            <w:r w:rsidRPr="002A36B3">
                              <w:rPr>
                                <w:rFonts w:ascii="Calibri" w:hAnsi="Calibri" w:cs="Calibri"/>
                                <w:b/>
                                <w:color w:val="385623"/>
                                <w:sz w:val="32"/>
                                <w:lang w:val="es-ES_tradnl"/>
                              </w:rPr>
                              <w:t>MISIÓN COMPARTIDA PARROQUIA-FAMILIA-COLEGIO</w:t>
                            </w:r>
                          </w:p>
                          <w:p w:rsidR="00520F65" w:rsidRDefault="00520F65" w:rsidP="00520F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29.75pt;margin-top:-14pt;width:503pt;height:66.3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33sw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" filled="f" stroked="f">
                <v:textbox>
                  <w:txbxContent>
                    <w:p w:rsidR="00520F65" w:rsidRPr="002A36B3" w:rsidRDefault="00520F65" w:rsidP="00520F65">
                      <w:pPr>
                        <w:pStyle w:val="xmsonormal"/>
                        <w:jc w:val="right"/>
                        <w:rPr>
                          <w:rFonts w:ascii="Calibri" w:hAnsi="Calibri" w:cs="Calibri"/>
                          <w:b/>
                          <w:color w:val="385623"/>
                          <w:sz w:val="32"/>
                          <w:lang w:val="es-ES_tradnl"/>
                        </w:rPr>
                      </w:pPr>
                      <w:r w:rsidRPr="002A36B3">
                        <w:rPr>
                          <w:rFonts w:ascii="Calibri" w:hAnsi="Calibri" w:cs="Calibri"/>
                          <w:b/>
                          <w:color w:val="385623"/>
                          <w:sz w:val="32"/>
                          <w:lang w:val="es-ES_tradnl"/>
                        </w:rPr>
                        <w:t>EDUCACIÓN-TRANSMISIÓN DE LA FE</w:t>
                      </w:r>
                    </w:p>
                    <w:p w:rsidR="00520F65" w:rsidRPr="002A36B3" w:rsidRDefault="00520F65" w:rsidP="00520F65">
                      <w:pPr>
                        <w:pStyle w:val="xmsonormal"/>
                        <w:jc w:val="right"/>
                        <w:rPr>
                          <w:rFonts w:ascii="Calibri" w:hAnsi="Calibri" w:cs="Calibri"/>
                          <w:b/>
                          <w:color w:val="385623"/>
                          <w:sz w:val="32"/>
                          <w:lang w:val="es-ES_tradnl"/>
                        </w:rPr>
                      </w:pPr>
                      <w:r w:rsidRPr="002A36B3">
                        <w:rPr>
                          <w:rFonts w:ascii="Calibri" w:hAnsi="Calibri" w:cs="Calibri"/>
                          <w:b/>
                          <w:color w:val="385623"/>
                          <w:sz w:val="32"/>
                          <w:lang w:val="es-ES_tradnl"/>
                        </w:rPr>
                        <w:t>MISIÓN COMPARTIDA PARROQUIA-FAMILIA-COLEGIO</w:t>
                      </w:r>
                    </w:p>
                    <w:p w:rsidR="00520F65" w:rsidRDefault="00520F65" w:rsidP="00520F65"/>
                  </w:txbxContent>
                </v:textbox>
              </v:shape>
            </w:pict>
          </mc:Fallback>
        </mc:AlternateContent>
      </w:r>
      <w:r w:rsidR="00BF2EAD">
        <w:br/>
      </w:r>
    </w:p>
    <w:p w:rsidR="004D6D42" w:rsidRDefault="00641D02" w:rsidP="00BF2EAD">
      <w:pPr>
        <w:spacing w:before="120" w:after="120"/>
        <w:jc w:val="both"/>
        <w:rPr>
          <w:rFonts w:ascii="Calibri" w:hAnsi="Calibri"/>
          <w:b/>
          <w:sz w:val="24"/>
          <w:szCs w:val="24"/>
        </w:rPr>
      </w:pPr>
      <w:r>
        <w:rPr>
          <w:noProof/>
        </w:rPr>
        <w:drawing>
          <wp:anchor distT="0" distB="0" distL="114300" distR="114300" simplePos="0" relativeHeight="251651583" behindDoc="1" locked="0" layoutInCell="1" allowOverlap="1">
            <wp:simplePos x="0" y="0"/>
            <wp:positionH relativeFrom="page">
              <wp:posOffset>-54610</wp:posOffset>
            </wp:positionH>
            <wp:positionV relativeFrom="page">
              <wp:posOffset>1583690</wp:posOffset>
            </wp:positionV>
            <wp:extent cx="7560945" cy="1883410"/>
            <wp:effectExtent l="133350" t="133350" r="116205" b="116840"/>
            <wp:wrapNone/>
            <wp:docPr id="70" name="Imagen 70" descr="CD - Lona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 - Lona 2017-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945" cy="1883410"/>
                    </a:xfrm>
                    <a:prstGeom prst="rect">
                      <a:avLst/>
                    </a:prstGeom>
                    <a:noFill/>
                    <a:ln w="127000">
                      <a:solidFill>
                        <a:schemeClr val="accent6">
                          <a:lumMod val="75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B41BC2" w:rsidRDefault="00B41BC2" w:rsidP="00BF2EAD">
      <w:pPr>
        <w:spacing w:before="120" w:after="120"/>
        <w:jc w:val="both"/>
        <w:rPr>
          <w:rFonts w:ascii="Calibri" w:hAnsi="Calibri"/>
          <w:b/>
          <w:sz w:val="24"/>
          <w:szCs w:val="24"/>
        </w:rPr>
      </w:pPr>
    </w:p>
    <w:p w:rsidR="00B41BC2" w:rsidRDefault="00B41BC2" w:rsidP="00BF2EAD">
      <w:pPr>
        <w:spacing w:before="120" w:after="120"/>
        <w:jc w:val="both"/>
        <w:rPr>
          <w:rFonts w:ascii="Calibri" w:hAnsi="Calibri"/>
          <w:b/>
          <w:sz w:val="24"/>
          <w:szCs w:val="24"/>
        </w:rPr>
      </w:pPr>
    </w:p>
    <w:p w:rsidR="00B41BC2" w:rsidRDefault="00B41BC2" w:rsidP="00BF2EAD">
      <w:pPr>
        <w:spacing w:before="120" w:after="120"/>
        <w:jc w:val="both"/>
        <w:rPr>
          <w:rFonts w:ascii="Calibri" w:hAnsi="Calibri"/>
          <w:b/>
          <w:sz w:val="24"/>
          <w:szCs w:val="24"/>
        </w:rPr>
      </w:pPr>
    </w:p>
    <w:p w:rsidR="00B41BC2" w:rsidRDefault="00B41BC2" w:rsidP="00BF2EAD">
      <w:pPr>
        <w:spacing w:before="120" w:after="120"/>
        <w:jc w:val="both"/>
        <w:rPr>
          <w:rFonts w:ascii="Calibri" w:hAnsi="Calibri"/>
          <w:b/>
          <w:sz w:val="24"/>
          <w:szCs w:val="24"/>
        </w:rPr>
      </w:pPr>
    </w:p>
    <w:p w:rsidR="004D6D42" w:rsidRDefault="00641D02" w:rsidP="00BF2EAD">
      <w:pPr>
        <w:spacing w:before="120" w:after="120"/>
        <w:jc w:val="both"/>
        <w:rPr>
          <w:rFonts w:ascii="Calibri" w:hAnsi="Calibri"/>
          <w:b/>
          <w:sz w:val="24"/>
          <w:szCs w:val="24"/>
        </w:rPr>
      </w:pPr>
      <w:r>
        <w:rPr>
          <w:noProof/>
        </w:rPr>
        <mc:AlternateContent>
          <mc:Choice Requires="wps">
            <w:drawing>
              <wp:anchor distT="180340" distB="180340" distL="180340" distR="180340" simplePos="0" relativeHeight="251653632" behindDoc="0" locked="0" layoutInCell="1" allowOverlap="1">
                <wp:simplePos x="0" y="0"/>
                <wp:positionH relativeFrom="column">
                  <wp:posOffset>-250825</wp:posOffset>
                </wp:positionH>
                <wp:positionV relativeFrom="paragraph">
                  <wp:posOffset>1938020</wp:posOffset>
                </wp:positionV>
                <wp:extent cx="5943600" cy="3825875"/>
                <wp:effectExtent l="0" t="0" r="0" b="0"/>
                <wp:wrapSquare wrapText="bothSides"/>
                <wp:docPr id="13" name="Cuadro de texto 2" descr=" 60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943600" cy="3825875"/>
                        </a:xfrm>
                        <a:prstGeom prst="flowChartDocument">
                          <a:avLst/>
                        </a:prstGeom>
                        <a:pattFill prst="pct60">
                          <a:fgClr>
                            <a:srgbClr val="A8D08D"/>
                          </a:fgClr>
                          <a:bgClr>
                            <a:srgbClr val="FFFFFF"/>
                          </a:bgClr>
                        </a:pattFill>
                        <a:ln>
                          <a:noFill/>
                        </a:ln>
                        <a:extLst>
                          <a:ext uri="{91240B29-F687-4F45-9708-019B960494DF}">
                            <a14:hiddenLine xmlns:a14="http://schemas.microsoft.com/office/drawing/2010/main" w="76200" cmpd="tri">
                              <a:solidFill>
                                <a:srgbClr val="538135"/>
                              </a:solidFill>
                              <a:prstDash val="sysDot"/>
                              <a:miter lim="800000"/>
                              <a:headEnd/>
                              <a:tailEnd/>
                            </a14:hiddenLine>
                          </a:ext>
                        </a:extLst>
                      </wps:spPr>
                      <wps:txbx>
                        <w:txbxContent>
                          <w:p w:rsidR="002A36B3" w:rsidRPr="002A36B3" w:rsidRDefault="002A36B3" w:rsidP="002A36B3">
                            <w:pPr>
                              <w:jc w:val="center"/>
                              <w:rPr>
                                <w:rFonts w:ascii="Calibri" w:hAnsi="Calibri"/>
                                <w:sz w:val="40"/>
                                <w:szCs w:val="22"/>
                              </w:rPr>
                            </w:pPr>
                            <w:r>
                              <w:rPr>
                                <w:rFonts w:ascii="Calibri" w:hAnsi="Calibri"/>
                                <w:sz w:val="40"/>
                                <w:szCs w:val="22"/>
                              </w:rPr>
                              <w:t>Des</w:t>
                            </w:r>
                            <w:r w:rsidR="0088382D">
                              <w:rPr>
                                <w:rFonts w:ascii="Calibri" w:hAnsi="Calibri"/>
                                <w:sz w:val="40"/>
                                <w:szCs w:val="22"/>
                              </w:rPr>
                              <w:t>pués de las vacaciones de verano</w:t>
                            </w:r>
                            <w:r>
                              <w:rPr>
                                <w:rFonts w:ascii="Calibri" w:hAnsi="Calibri"/>
                                <w:sz w:val="40"/>
                                <w:szCs w:val="22"/>
                              </w:rPr>
                              <w:t xml:space="preserve"> empezamos un nuevo curso, bajo el lema</w:t>
                            </w:r>
                            <w:r w:rsidRPr="002A36B3">
                              <w:rPr>
                                <w:rFonts w:ascii="Calibri" w:hAnsi="Calibri"/>
                                <w:sz w:val="40"/>
                                <w:szCs w:val="22"/>
                              </w:rPr>
                              <w:t>:</w:t>
                            </w:r>
                          </w:p>
                          <w:p w:rsidR="002A36B3" w:rsidRPr="002A36B3" w:rsidRDefault="006401D9" w:rsidP="006401D9">
                            <w:pPr>
                              <w:spacing w:before="240" w:after="240"/>
                              <w:jc w:val="center"/>
                              <w:rPr>
                                <w:rFonts w:ascii="Calibri" w:hAnsi="Calibri"/>
                                <w:b/>
                                <w:bCs/>
                                <w:sz w:val="40"/>
                                <w:szCs w:val="22"/>
                              </w:rPr>
                            </w:pPr>
                            <w:r>
                              <w:rPr>
                                <w:rFonts w:ascii="Calibri" w:hAnsi="Calibri"/>
                                <w:b/>
                                <w:bCs/>
                                <w:sz w:val="40"/>
                                <w:szCs w:val="22"/>
                              </w:rPr>
                              <w:t>“</w:t>
                            </w:r>
                            <w:r w:rsidR="002A36B3">
                              <w:rPr>
                                <w:rFonts w:ascii="Calibri" w:hAnsi="Calibri"/>
                                <w:b/>
                                <w:bCs/>
                                <w:sz w:val="40"/>
                                <w:szCs w:val="22"/>
                              </w:rPr>
                              <w:t>Hagamos lo que Él nos dice</w:t>
                            </w:r>
                            <w:r>
                              <w:rPr>
                                <w:rFonts w:ascii="Calibri" w:hAnsi="Calibri"/>
                                <w:b/>
                                <w:bCs/>
                                <w:sz w:val="40"/>
                                <w:szCs w:val="22"/>
                              </w:rPr>
                              <w:t>”</w:t>
                            </w:r>
                          </w:p>
                          <w:p w:rsidR="002A36B3" w:rsidRPr="00981F23" w:rsidRDefault="000510DC" w:rsidP="00981F23">
                            <w:pPr>
                              <w:jc w:val="both"/>
                              <w:rPr>
                                <w:rFonts w:ascii="Calibri" w:hAnsi="Calibri"/>
                                <w:sz w:val="40"/>
                                <w:szCs w:val="22"/>
                              </w:rPr>
                            </w:pPr>
                            <w:r>
                              <w:rPr>
                                <w:rFonts w:ascii="Calibri" w:hAnsi="Calibri"/>
                                <w:sz w:val="40"/>
                                <w:szCs w:val="22"/>
                              </w:rPr>
                              <w:t>E</w:t>
                            </w:r>
                            <w:r w:rsidR="006401D9">
                              <w:rPr>
                                <w:rFonts w:ascii="Calibri" w:hAnsi="Calibri"/>
                                <w:sz w:val="40"/>
                                <w:szCs w:val="22"/>
                              </w:rPr>
                              <w:t>ste año</w:t>
                            </w:r>
                            <w:r w:rsidR="004D6D42">
                              <w:rPr>
                                <w:rFonts w:ascii="Calibri" w:hAnsi="Calibri"/>
                                <w:sz w:val="40"/>
                                <w:szCs w:val="22"/>
                              </w:rPr>
                              <w:t xml:space="preserve"> </w:t>
                            </w:r>
                            <w:r w:rsidR="006401D9">
                              <w:rPr>
                                <w:rFonts w:ascii="Calibri" w:hAnsi="Calibri"/>
                                <w:sz w:val="40"/>
                                <w:szCs w:val="22"/>
                              </w:rPr>
                              <w:t xml:space="preserve">la </w:t>
                            </w:r>
                            <w:r w:rsidR="004D6D42">
                              <w:rPr>
                                <w:rFonts w:ascii="Calibri" w:hAnsi="Calibri"/>
                                <w:sz w:val="40"/>
                                <w:szCs w:val="22"/>
                              </w:rPr>
                              <w:t xml:space="preserve">Virgen María toma un papel especial en el lema </w:t>
                            </w:r>
                            <w:r w:rsidR="006401D9">
                              <w:rPr>
                                <w:rFonts w:ascii="Calibri" w:hAnsi="Calibri"/>
                                <w:sz w:val="40"/>
                                <w:szCs w:val="22"/>
                              </w:rPr>
                              <w:t>de los Colegios Diocesanos</w:t>
                            </w:r>
                            <w:r w:rsidR="004D6D42">
                              <w:rPr>
                                <w:rFonts w:ascii="Calibri" w:hAnsi="Calibri"/>
                                <w:sz w:val="40"/>
                                <w:szCs w:val="22"/>
                              </w:rPr>
                              <w:t xml:space="preserve">. </w:t>
                            </w:r>
                            <w:r w:rsidR="006401D9">
                              <w:rPr>
                                <w:rFonts w:ascii="Calibri" w:hAnsi="Calibri"/>
                                <w:sz w:val="40"/>
                                <w:szCs w:val="22"/>
                              </w:rPr>
                              <w:t>Guiados por n</w:t>
                            </w:r>
                            <w:r w:rsidR="004D6D42">
                              <w:rPr>
                                <w:rFonts w:ascii="Calibri" w:hAnsi="Calibri"/>
                                <w:sz w:val="40"/>
                                <w:szCs w:val="22"/>
                              </w:rPr>
                              <w:t>uestra madre</w:t>
                            </w:r>
                            <w:r w:rsidR="006401D9">
                              <w:rPr>
                                <w:rFonts w:ascii="Calibri" w:hAnsi="Calibri"/>
                                <w:sz w:val="40"/>
                                <w:szCs w:val="22"/>
                              </w:rPr>
                              <w:t xml:space="preserve"> </w:t>
                            </w:r>
                            <w:r>
                              <w:rPr>
                                <w:rFonts w:ascii="Calibri" w:hAnsi="Calibri"/>
                                <w:sz w:val="40"/>
                                <w:szCs w:val="22"/>
                              </w:rPr>
                              <w:t>no</w:t>
                            </w:r>
                            <w:r w:rsidR="006401D9">
                              <w:rPr>
                                <w:rFonts w:ascii="Calibri" w:hAnsi="Calibri"/>
                                <w:sz w:val="40"/>
                                <w:szCs w:val="22"/>
                              </w:rPr>
                              <w:t>s acercarnos a su hijo Jesús y</w:t>
                            </w:r>
                            <w:r w:rsidR="0088382D">
                              <w:rPr>
                                <w:rFonts w:ascii="Calibri" w:hAnsi="Calibri"/>
                                <w:sz w:val="40"/>
                                <w:szCs w:val="22"/>
                              </w:rPr>
                              <w:t>,</w:t>
                            </w:r>
                            <w:r w:rsidR="006401D9">
                              <w:rPr>
                                <w:rFonts w:ascii="Calibri" w:hAnsi="Calibri"/>
                                <w:sz w:val="40"/>
                                <w:szCs w:val="22"/>
                              </w:rPr>
                              <w:t xml:space="preserve"> bajo su atenta mirada, podremos </w:t>
                            </w:r>
                            <w:r>
                              <w:rPr>
                                <w:rFonts w:ascii="Calibri" w:hAnsi="Calibri"/>
                                <w:sz w:val="40"/>
                                <w:szCs w:val="22"/>
                              </w:rPr>
                              <w:t>crecer</w:t>
                            </w:r>
                            <w:r w:rsidR="006401D9">
                              <w:rPr>
                                <w:rFonts w:ascii="Calibri" w:hAnsi="Calibri"/>
                                <w:sz w:val="40"/>
                                <w:szCs w:val="22"/>
                              </w:rPr>
                              <w:t xml:space="preserve"> en la fe día a día.</w:t>
                            </w:r>
                          </w:p>
                        </w:txbxContent>
                      </wps:txbx>
                      <wps:bodyPr rot="0" vert="horz" wrap="square" lIns="162000" tIns="154800" rIns="162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114" alt=" 60 %" style="position:absolute;left:0;text-align:left;margin-left:-19.75pt;margin-top:152.6pt;width:468pt;height:301.25pt;rotation:180;flip:y;z-index:251653632;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" fillcolor="#a8d08d" stroked="f" strokecolor="#538135" strokeweight="6pt">
                <v:fill r:id="rId9" o:title="" type="pattern"/>
                <v:stroke dashstyle="1 1" linestyle="thickBetweenThin"/>
                <v:textbox inset="4.5mm,4.3mm,4.5mm,4.3mm">
                  <w:txbxContent>
                    <w:p w:rsidR="002A36B3" w:rsidRPr="002A36B3" w:rsidRDefault="002A36B3" w:rsidP="002A36B3">
                      <w:pPr>
                        <w:jc w:val="center"/>
                        <w:rPr>
                          <w:rFonts w:ascii="Calibri" w:hAnsi="Calibri"/>
                          <w:sz w:val="40"/>
                          <w:szCs w:val="22"/>
                        </w:rPr>
                      </w:pPr>
                      <w:r>
                        <w:rPr>
                          <w:rFonts w:ascii="Calibri" w:hAnsi="Calibri"/>
                          <w:sz w:val="40"/>
                          <w:szCs w:val="22"/>
                        </w:rPr>
                        <w:t>Des</w:t>
                      </w:r>
                      <w:r w:rsidR="0088382D">
                        <w:rPr>
                          <w:rFonts w:ascii="Calibri" w:hAnsi="Calibri"/>
                          <w:sz w:val="40"/>
                          <w:szCs w:val="22"/>
                        </w:rPr>
                        <w:t>pués de las vacaciones de verano</w:t>
                      </w:r>
                      <w:r>
                        <w:rPr>
                          <w:rFonts w:ascii="Calibri" w:hAnsi="Calibri"/>
                          <w:sz w:val="40"/>
                          <w:szCs w:val="22"/>
                        </w:rPr>
                        <w:t xml:space="preserve"> empezamos un nuevo curso, bajo el lema</w:t>
                      </w:r>
                      <w:r w:rsidRPr="002A36B3">
                        <w:rPr>
                          <w:rFonts w:ascii="Calibri" w:hAnsi="Calibri"/>
                          <w:sz w:val="40"/>
                          <w:szCs w:val="22"/>
                        </w:rPr>
                        <w:t>:</w:t>
                      </w:r>
                    </w:p>
                    <w:p w:rsidR="002A36B3" w:rsidRPr="002A36B3" w:rsidRDefault="006401D9" w:rsidP="006401D9">
                      <w:pPr>
                        <w:spacing w:before="240" w:after="240"/>
                        <w:jc w:val="center"/>
                        <w:rPr>
                          <w:rFonts w:ascii="Calibri" w:hAnsi="Calibri"/>
                          <w:b/>
                          <w:bCs/>
                          <w:sz w:val="40"/>
                          <w:szCs w:val="22"/>
                        </w:rPr>
                      </w:pPr>
                      <w:r>
                        <w:rPr>
                          <w:rFonts w:ascii="Calibri" w:hAnsi="Calibri"/>
                          <w:b/>
                          <w:bCs/>
                          <w:sz w:val="40"/>
                          <w:szCs w:val="22"/>
                        </w:rPr>
                        <w:t>“</w:t>
                      </w:r>
                      <w:r w:rsidR="002A36B3">
                        <w:rPr>
                          <w:rFonts w:ascii="Calibri" w:hAnsi="Calibri"/>
                          <w:b/>
                          <w:bCs/>
                          <w:sz w:val="40"/>
                          <w:szCs w:val="22"/>
                        </w:rPr>
                        <w:t>Hagamos lo que Él nos dice</w:t>
                      </w:r>
                      <w:r>
                        <w:rPr>
                          <w:rFonts w:ascii="Calibri" w:hAnsi="Calibri"/>
                          <w:b/>
                          <w:bCs/>
                          <w:sz w:val="40"/>
                          <w:szCs w:val="22"/>
                        </w:rPr>
                        <w:t>”</w:t>
                      </w:r>
                    </w:p>
                    <w:p w:rsidR="002A36B3" w:rsidRPr="00981F23" w:rsidRDefault="000510DC" w:rsidP="00981F23">
                      <w:pPr>
                        <w:jc w:val="both"/>
                        <w:rPr>
                          <w:rFonts w:ascii="Calibri" w:hAnsi="Calibri"/>
                          <w:sz w:val="40"/>
                          <w:szCs w:val="22"/>
                        </w:rPr>
                      </w:pPr>
                      <w:r>
                        <w:rPr>
                          <w:rFonts w:ascii="Calibri" w:hAnsi="Calibri"/>
                          <w:sz w:val="40"/>
                          <w:szCs w:val="22"/>
                        </w:rPr>
                        <w:t>E</w:t>
                      </w:r>
                      <w:r w:rsidR="006401D9">
                        <w:rPr>
                          <w:rFonts w:ascii="Calibri" w:hAnsi="Calibri"/>
                          <w:sz w:val="40"/>
                          <w:szCs w:val="22"/>
                        </w:rPr>
                        <w:t>ste año</w:t>
                      </w:r>
                      <w:r w:rsidR="004D6D42">
                        <w:rPr>
                          <w:rFonts w:ascii="Calibri" w:hAnsi="Calibri"/>
                          <w:sz w:val="40"/>
                          <w:szCs w:val="22"/>
                        </w:rPr>
                        <w:t xml:space="preserve"> </w:t>
                      </w:r>
                      <w:r w:rsidR="006401D9">
                        <w:rPr>
                          <w:rFonts w:ascii="Calibri" w:hAnsi="Calibri"/>
                          <w:sz w:val="40"/>
                          <w:szCs w:val="22"/>
                        </w:rPr>
                        <w:t xml:space="preserve">la </w:t>
                      </w:r>
                      <w:r w:rsidR="004D6D42">
                        <w:rPr>
                          <w:rFonts w:ascii="Calibri" w:hAnsi="Calibri"/>
                          <w:sz w:val="40"/>
                          <w:szCs w:val="22"/>
                        </w:rPr>
                        <w:t xml:space="preserve">Virgen María toma un papel especial en el lema </w:t>
                      </w:r>
                      <w:r w:rsidR="006401D9">
                        <w:rPr>
                          <w:rFonts w:ascii="Calibri" w:hAnsi="Calibri"/>
                          <w:sz w:val="40"/>
                          <w:szCs w:val="22"/>
                        </w:rPr>
                        <w:t>de los Colegios Diocesanos</w:t>
                      </w:r>
                      <w:r w:rsidR="004D6D42">
                        <w:rPr>
                          <w:rFonts w:ascii="Calibri" w:hAnsi="Calibri"/>
                          <w:sz w:val="40"/>
                          <w:szCs w:val="22"/>
                        </w:rPr>
                        <w:t xml:space="preserve">. </w:t>
                      </w:r>
                      <w:r w:rsidR="006401D9">
                        <w:rPr>
                          <w:rFonts w:ascii="Calibri" w:hAnsi="Calibri"/>
                          <w:sz w:val="40"/>
                          <w:szCs w:val="22"/>
                        </w:rPr>
                        <w:t>Guiados por n</w:t>
                      </w:r>
                      <w:r w:rsidR="004D6D42">
                        <w:rPr>
                          <w:rFonts w:ascii="Calibri" w:hAnsi="Calibri"/>
                          <w:sz w:val="40"/>
                          <w:szCs w:val="22"/>
                        </w:rPr>
                        <w:t>uestra madre</w:t>
                      </w:r>
                      <w:r w:rsidR="006401D9">
                        <w:rPr>
                          <w:rFonts w:ascii="Calibri" w:hAnsi="Calibri"/>
                          <w:sz w:val="40"/>
                          <w:szCs w:val="22"/>
                        </w:rPr>
                        <w:t xml:space="preserve"> </w:t>
                      </w:r>
                      <w:r>
                        <w:rPr>
                          <w:rFonts w:ascii="Calibri" w:hAnsi="Calibri"/>
                          <w:sz w:val="40"/>
                          <w:szCs w:val="22"/>
                        </w:rPr>
                        <w:t>no</w:t>
                      </w:r>
                      <w:r w:rsidR="006401D9">
                        <w:rPr>
                          <w:rFonts w:ascii="Calibri" w:hAnsi="Calibri"/>
                          <w:sz w:val="40"/>
                          <w:szCs w:val="22"/>
                        </w:rPr>
                        <w:t>s acercarnos a su hijo Jesús y</w:t>
                      </w:r>
                      <w:r w:rsidR="0088382D">
                        <w:rPr>
                          <w:rFonts w:ascii="Calibri" w:hAnsi="Calibri"/>
                          <w:sz w:val="40"/>
                          <w:szCs w:val="22"/>
                        </w:rPr>
                        <w:t>,</w:t>
                      </w:r>
                      <w:r w:rsidR="006401D9">
                        <w:rPr>
                          <w:rFonts w:ascii="Calibri" w:hAnsi="Calibri"/>
                          <w:sz w:val="40"/>
                          <w:szCs w:val="22"/>
                        </w:rPr>
                        <w:t xml:space="preserve"> bajo su atenta mirada, podremos </w:t>
                      </w:r>
                      <w:r>
                        <w:rPr>
                          <w:rFonts w:ascii="Calibri" w:hAnsi="Calibri"/>
                          <w:sz w:val="40"/>
                          <w:szCs w:val="22"/>
                        </w:rPr>
                        <w:t>crecer</w:t>
                      </w:r>
                      <w:r w:rsidR="006401D9">
                        <w:rPr>
                          <w:rFonts w:ascii="Calibri" w:hAnsi="Calibri"/>
                          <w:sz w:val="40"/>
                          <w:szCs w:val="22"/>
                        </w:rPr>
                        <w:t xml:space="preserve"> en la fe día a día.</w:t>
                      </w:r>
                    </w:p>
                  </w:txbxContent>
                </v:textbox>
                <w10:wrap type="square"/>
              </v:shape>
            </w:pict>
          </mc:Fallback>
        </mc:AlternateContent>
      </w:r>
      <w:r>
        <w:rPr>
          <w:rFonts w:ascii="Calibri" w:hAnsi="Calibri"/>
          <w:b/>
          <w:noProof/>
          <w:sz w:val="24"/>
          <w:szCs w:val="24"/>
        </w:rPr>
        <mc:AlternateContent>
          <mc:Choice Requires="wps">
            <w:drawing>
              <wp:anchor distT="45720" distB="45720" distL="114300" distR="114300" simplePos="0" relativeHeight="251652608" behindDoc="0" locked="0" layoutInCell="1" allowOverlap="1">
                <wp:simplePos x="0" y="0"/>
                <wp:positionH relativeFrom="column">
                  <wp:posOffset>-316865</wp:posOffset>
                </wp:positionH>
                <wp:positionV relativeFrom="paragraph">
                  <wp:posOffset>599440</wp:posOffset>
                </wp:positionV>
                <wp:extent cx="6193790" cy="1242060"/>
                <wp:effectExtent l="0" t="0" r="0" b="0"/>
                <wp:wrapSquare wrapText="bothSides"/>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418" w:rsidRPr="00771418" w:rsidRDefault="00771418" w:rsidP="00771418">
                            <w:pPr>
                              <w:pStyle w:val="xmsonormal"/>
                              <w:jc w:val="center"/>
                              <w:rPr>
                                <w:rFonts w:ascii="Calibri" w:hAnsi="Calibri" w:cs="Calibri"/>
                                <w:b/>
                                <w:color w:val="385623"/>
                                <w:sz w:val="72"/>
                                <w:lang w:val="es-ES_tradnl"/>
                              </w:rPr>
                            </w:pPr>
                            <w:r w:rsidRPr="00771418">
                              <w:rPr>
                                <w:rFonts w:ascii="Calibri" w:hAnsi="Calibri" w:cs="Calibri"/>
                                <w:b/>
                                <w:color w:val="385623"/>
                                <w:sz w:val="72"/>
                                <w:lang w:val="es-ES_tradnl"/>
                              </w:rPr>
                              <w:t>¡</w:t>
                            </w:r>
                            <w:r w:rsidR="001A66EA">
                              <w:rPr>
                                <w:rFonts w:ascii="Calibri" w:hAnsi="Calibri" w:cs="Calibri"/>
                                <w:b/>
                                <w:color w:val="385623"/>
                                <w:sz w:val="72"/>
                                <w:lang w:val="es-ES_tradnl"/>
                              </w:rPr>
                              <w:t>EMPIEZA</w:t>
                            </w:r>
                            <w:r w:rsidRPr="00771418">
                              <w:rPr>
                                <w:rFonts w:ascii="Calibri" w:hAnsi="Calibri" w:cs="Calibri"/>
                                <w:b/>
                                <w:color w:val="385623"/>
                                <w:sz w:val="72"/>
                                <w:lang w:val="es-ES_tradnl"/>
                              </w:rPr>
                              <w:t xml:space="preserve"> UN NUEVO CURSO!</w:t>
                            </w:r>
                          </w:p>
                          <w:p w:rsidR="00771418" w:rsidRPr="00771418" w:rsidRDefault="00771418" w:rsidP="00771418">
                            <w:pPr>
                              <w:pStyle w:val="xmsonormal"/>
                              <w:jc w:val="center"/>
                              <w:rPr>
                                <w:rFonts w:ascii="Calibri" w:hAnsi="Calibri" w:cs="Calibri"/>
                                <w:b/>
                                <w:color w:val="385623"/>
                                <w:sz w:val="72"/>
                                <w:lang w:val="es-ES_tradnl"/>
                              </w:rPr>
                            </w:pPr>
                            <w:r w:rsidRPr="00771418">
                              <w:rPr>
                                <w:rFonts w:ascii="Calibri" w:hAnsi="Calibri" w:cs="Calibri"/>
                                <w:b/>
                                <w:color w:val="385623"/>
                                <w:sz w:val="72"/>
                                <w:lang w:val="es-ES_tradnl"/>
                              </w:rPr>
                              <w:t>SEPTIEMBRE 2017</w:t>
                            </w:r>
                          </w:p>
                          <w:p w:rsidR="00771418" w:rsidRPr="00771418" w:rsidRDefault="00771418" w:rsidP="00771418">
                            <w:pPr>
                              <w:pStyle w:val="xmsonormal"/>
                              <w:jc w:val="center"/>
                              <w:rPr>
                                <w:rFonts w:ascii="Calibri" w:hAnsi="Calibri" w:cs="Calibri"/>
                                <w:b/>
                                <w:color w:val="385623"/>
                                <w:sz w:val="48"/>
                                <w:lang w:val="es-ES_tradnl"/>
                              </w:rPr>
                            </w:pPr>
                          </w:p>
                          <w:p w:rsidR="00771418" w:rsidRPr="00771418" w:rsidRDefault="00771418" w:rsidP="00771418">
                            <w:pPr>
                              <w:jc w:val="center"/>
                              <w:rPr>
                                <w:sz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24.95pt;margin-top:47.2pt;width:487.7pt;height:97.8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yuwIAAMM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" filled="f" stroked="f">
                <v:textbox>
                  <w:txbxContent>
                    <w:p w:rsidR="00771418" w:rsidRPr="00771418" w:rsidRDefault="00771418" w:rsidP="00771418">
                      <w:pPr>
                        <w:pStyle w:val="xmsonormal"/>
                        <w:jc w:val="center"/>
                        <w:rPr>
                          <w:rFonts w:ascii="Calibri" w:hAnsi="Calibri" w:cs="Calibri"/>
                          <w:b/>
                          <w:color w:val="385623"/>
                          <w:sz w:val="72"/>
                          <w:lang w:val="es-ES_tradnl"/>
                        </w:rPr>
                      </w:pPr>
                      <w:r w:rsidRPr="00771418">
                        <w:rPr>
                          <w:rFonts w:ascii="Calibri" w:hAnsi="Calibri" w:cs="Calibri"/>
                          <w:b/>
                          <w:color w:val="385623"/>
                          <w:sz w:val="72"/>
                          <w:lang w:val="es-ES_tradnl"/>
                        </w:rPr>
                        <w:t>¡</w:t>
                      </w:r>
                      <w:r w:rsidR="001A66EA">
                        <w:rPr>
                          <w:rFonts w:ascii="Calibri" w:hAnsi="Calibri" w:cs="Calibri"/>
                          <w:b/>
                          <w:color w:val="385623"/>
                          <w:sz w:val="72"/>
                          <w:lang w:val="es-ES_tradnl"/>
                        </w:rPr>
                        <w:t>EMPIEZA</w:t>
                      </w:r>
                      <w:r w:rsidRPr="00771418">
                        <w:rPr>
                          <w:rFonts w:ascii="Calibri" w:hAnsi="Calibri" w:cs="Calibri"/>
                          <w:b/>
                          <w:color w:val="385623"/>
                          <w:sz w:val="72"/>
                          <w:lang w:val="es-ES_tradnl"/>
                        </w:rPr>
                        <w:t xml:space="preserve"> UN NUEVO CURSO!</w:t>
                      </w:r>
                    </w:p>
                    <w:p w:rsidR="00771418" w:rsidRPr="00771418" w:rsidRDefault="00771418" w:rsidP="00771418">
                      <w:pPr>
                        <w:pStyle w:val="xmsonormal"/>
                        <w:jc w:val="center"/>
                        <w:rPr>
                          <w:rFonts w:ascii="Calibri" w:hAnsi="Calibri" w:cs="Calibri"/>
                          <w:b/>
                          <w:color w:val="385623"/>
                          <w:sz w:val="72"/>
                          <w:lang w:val="es-ES_tradnl"/>
                        </w:rPr>
                      </w:pPr>
                      <w:r w:rsidRPr="00771418">
                        <w:rPr>
                          <w:rFonts w:ascii="Calibri" w:hAnsi="Calibri" w:cs="Calibri"/>
                          <w:b/>
                          <w:color w:val="385623"/>
                          <w:sz w:val="72"/>
                          <w:lang w:val="es-ES_tradnl"/>
                        </w:rPr>
                        <w:t>SEPTIEMBRE 2017</w:t>
                      </w:r>
                    </w:p>
                    <w:p w:rsidR="00771418" w:rsidRPr="00771418" w:rsidRDefault="00771418" w:rsidP="00771418">
                      <w:pPr>
                        <w:pStyle w:val="xmsonormal"/>
                        <w:jc w:val="center"/>
                        <w:rPr>
                          <w:rFonts w:ascii="Calibri" w:hAnsi="Calibri" w:cs="Calibri"/>
                          <w:b/>
                          <w:color w:val="385623"/>
                          <w:sz w:val="48"/>
                          <w:lang w:val="es-ES_tradnl"/>
                        </w:rPr>
                      </w:pPr>
                    </w:p>
                    <w:p w:rsidR="00771418" w:rsidRPr="00771418" w:rsidRDefault="00771418" w:rsidP="00771418">
                      <w:pPr>
                        <w:jc w:val="center"/>
                        <w:rPr>
                          <w:sz w:val="26"/>
                        </w:rPr>
                      </w:pPr>
                    </w:p>
                  </w:txbxContent>
                </v:textbox>
                <w10:wrap type="square"/>
              </v:shape>
            </w:pict>
          </mc:Fallback>
        </mc:AlternateContent>
      </w:r>
    </w:p>
    <w:p w:rsidR="00116C82" w:rsidRDefault="00641D02" w:rsidP="00116C82">
      <w:pPr>
        <w:spacing w:before="120" w:after="120"/>
        <w:jc w:val="both"/>
        <w:rPr>
          <w:rFonts w:ascii="Calibri" w:hAnsi="Calibri" w:cs="Times New Roman"/>
          <w:iCs/>
          <w:sz w:val="32"/>
          <w:szCs w:val="32"/>
        </w:rPr>
      </w:pPr>
      <w:r>
        <w:rPr>
          <w:rFonts w:ascii="Calibri" w:hAnsi="Calibri" w:cs="Times New Roman"/>
          <w:b/>
          <w:noProof/>
          <w:color w:val="7B7B7B"/>
          <w:sz w:val="48"/>
          <w:szCs w:val="32"/>
        </w:rPr>
        <w:lastRenderedPageBreak/>
        <mc:AlternateContent>
          <mc:Choice Requires="wps">
            <w:drawing>
              <wp:anchor distT="45720" distB="45720" distL="114300" distR="114300" simplePos="0" relativeHeight="251657728" behindDoc="0" locked="0" layoutInCell="1" allowOverlap="1">
                <wp:simplePos x="0" y="0"/>
                <wp:positionH relativeFrom="column">
                  <wp:posOffset>-470535</wp:posOffset>
                </wp:positionH>
                <wp:positionV relativeFrom="paragraph">
                  <wp:posOffset>-229235</wp:posOffset>
                </wp:positionV>
                <wp:extent cx="6404610" cy="560070"/>
                <wp:effectExtent l="0" t="0" r="0" b="0"/>
                <wp:wrapSquare wrapText="bothSides"/>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461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C82" w:rsidRPr="00116C82" w:rsidRDefault="00162DF9" w:rsidP="00116C82">
                            <w:pPr>
                              <w:pStyle w:val="xmsonormal"/>
                              <w:jc w:val="center"/>
                              <w:rPr>
                                <w:rFonts w:ascii="Calibri" w:hAnsi="Calibri" w:cs="Calibri"/>
                                <w:b/>
                                <w:color w:val="385623"/>
                                <w:sz w:val="56"/>
                                <w:lang w:val="es-ES_tradnl"/>
                              </w:rPr>
                            </w:pPr>
                            <w:r>
                              <w:rPr>
                                <w:rFonts w:ascii="Calibri" w:hAnsi="Calibri" w:cs="Calibri"/>
                                <w:b/>
                                <w:color w:val="385623"/>
                                <w:sz w:val="56"/>
                                <w:lang w:val="es-ES_tradnl"/>
                              </w:rPr>
                              <w:t>HOJA DE REFLEXIÓN ME</w:t>
                            </w:r>
                            <w:r w:rsidR="00336EFE">
                              <w:rPr>
                                <w:rFonts w:ascii="Calibri" w:hAnsi="Calibri" w:cs="Calibri"/>
                                <w:b/>
                                <w:color w:val="385623"/>
                                <w:sz w:val="56"/>
                                <w:lang w:val="es-ES_tradnl"/>
                              </w:rPr>
                              <w:t>N</w:t>
                            </w:r>
                            <w:r>
                              <w:rPr>
                                <w:rFonts w:ascii="Calibri" w:hAnsi="Calibri" w:cs="Calibri"/>
                                <w:b/>
                                <w:color w:val="385623"/>
                                <w:sz w:val="56"/>
                                <w:lang w:val="es-ES_tradnl"/>
                              </w:rPr>
                              <w:t>SUAL</w:t>
                            </w:r>
                            <w:r w:rsidR="00F20FFB">
                              <w:rPr>
                                <w:rFonts w:ascii="Calibri" w:hAnsi="Calibri" w:cs="Calibri"/>
                                <w:b/>
                                <w:color w:val="385623"/>
                                <w:sz w:val="56"/>
                                <w:lang w:val="es-ES_tradnl"/>
                              </w:rPr>
                              <w:t>: ¿QUÉ ES?</w:t>
                            </w:r>
                          </w:p>
                          <w:p w:rsidR="00116C82" w:rsidRPr="00771418" w:rsidRDefault="00116C82" w:rsidP="00116C82">
                            <w:pPr>
                              <w:jc w:val="center"/>
                              <w:rPr>
                                <w:sz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29" type="#_x0000_t202" style="position:absolute;left:0;text-align:left;margin-left:-37.05pt;margin-top:-18.05pt;width:504.3pt;height:44.1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GnugIAAMI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" filled="f" stroked="f">
                <v:textbox>
                  <w:txbxContent>
                    <w:p w:rsidR="00116C82" w:rsidRPr="00116C82" w:rsidRDefault="00162DF9" w:rsidP="00116C82">
                      <w:pPr>
                        <w:pStyle w:val="xmsonormal"/>
                        <w:jc w:val="center"/>
                        <w:rPr>
                          <w:rFonts w:ascii="Calibri" w:hAnsi="Calibri" w:cs="Calibri"/>
                          <w:b/>
                          <w:color w:val="385623"/>
                          <w:sz w:val="56"/>
                          <w:lang w:val="es-ES_tradnl"/>
                        </w:rPr>
                      </w:pPr>
                      <w:r>
                        <w:rPr>
                          <w:rFonts w:ascii="Calibri" w:hAnsi="Calibri" w:cs="Calibri"/>
                          <w:b/>
                          <w:color w:val="385623"/>
                          <w:sz w:val="56"/>
                          <w:lang w:val="es-ES_tradnl"/>
                        </w:rPr>
                        <w:t>HOJA DE REFLEXIÓN ME</w:t>
                      </w:r>
                      <w:r w:rsidR="00336EFE">
                        <w:rPr>
                          <w:rFonts w:ascii="Calibri" w:hAnsi="Calibri" w:cs="Calibri"/>
                          <w:b/>
                          <w:color w:val="385623"/>
                          <w:sz w:val="56"/>
                          <w:lang w:val="es-ES_tradnl"/>
                        </w:rPr>
                        <w:t>N</w:t>
                      </w:r>
                      <w:r>
                        <w:rPr>
                          <w:rFonts w:ascii="Calibri" w:hAnsi="Calibri" w:cs="Calibri"/>
                          <w:b/>
                          <w:color w:val="385623"/>
                          <w:sz w:val="56"/>
                          <w:lang w:val="es-ES_tradnl"/>
                        </w:rPr>
                        <w:t>SUAL</w:t>
                      </w:r>
                      <w:r w:rsidR="00F20FFB">
                        <w:rPr>
                          <w:rFonts w:ascii="Calibri" w:hAnsi="Calibri" w:cs="Calibri"/>
                          <w:b/>
                          <w:color w:val="385623"/>
                          <w:sz w:val="56"/>
                          <w:lang w:val="es-ES_tradnl"/>
                        </w:rPr>
                        <w:t>: ¿QUÉ ES?</w:t>
                      </w:r>
                    </w:p>
                    <w:p w:rsidR="00116C82" w:rsidRPr="00771418" w:rsidRDefault="00116C82" w:rsidP="00116C82">
                      <w:pPr>
                        <w:jc w:val="center"/>
                        <w:rPr>
                          <w:sz w:val="26"/>
                        </w:rPr>
                      </w:pPr>
                    </w:p>
                  </w:txbxContent>
                </v:textbox>
                <w10:wrap type="square"/>
              </v:shape>
            </w:pict>
          </mc:Fallback>
        </mc:AlternateContent>
      </w:r>
      <w:r w:rsidR="0088382D">
        <w:rPr>
          <w:rFonts w:ascii="Calibri" w:hAnsi="Calibri" w:cs="Times New Roman"/>
          <w:iCs/>
          <w:sz w:val="32"/>
          <w:szCs w:val="32"/>
        </w:rPr>
        <w:t>Empezamos un nuevo curso</w:t>
      </w:r>
      <w:r w:rsidR="00827B07">
        <w:rPr>
          <w:rFonts w:ascii="Calibri" w:hAnsi="Calibri" w:cs="Times New Roman"/>
          <w:iCs/>
          <w:sz w:val="32"/>
          <w:szCs w:val="32"/>
        </w:rPr>
        <w:t xml:space="preserve"> y</w:t>
      </w:r>
      <w:r w:rsidR="0088382D">
        <w:rPr>
          <w:rFonts w:ascii="Calibri" w:hAnsi="Calibri" w:cs="Times New Roman"/>
          <w:iCs/>
          <w:sz w:val="32"/>
          <w:szCs w:val="32"/>
        </w:rPr>
        <w:t>,</w:t>
      </w:r>
      <w:r w:rsidR="00827B07">
        <w:rPr>
          <w:rFonts w:ascii="Calibri" w:hAnsi="Calibri" w:cs="Times New Roman"/>
          <w:iCs/>
          <w:sz w:val="32"/>
          <w:szCs w:val="32"/>
        </w:rPr>
        <w:t xml:space="preserve"> con él</w:t>
      </w:r>
      <w:r w:rsidR="0088382D">
        <w:rPr>
          <w:rFonts w:ascii="Calibri" w:hAnsi="Calibri" w:cs="Times New Roman"/>
          <w:iCs/>
          <w:sz w:val="32"/>
          <w:szCs w:val="32"/>
        </w:rPr>
        <w:t>,</w:t>
      </w:r>
      <w:r w:rsidR="00827B07">
        <w:rPr>
          <w:rFonts w:ascii="Calibri" w:hAnsi="Calibri" w:cs="Times New Roman"/>
          <w:iCs/>
          <w:sz w:val="32"/>
          <w:szCs w:val="32"/>
        </w:rPr>
        <w:t xml:space="preserve"> un p</w:t>
      </w:r>
      <w:r w:rsidR="0088382D">
        <w:rPr>
          <w:rFonts w:ascii="Calibri" w:hAnsi="Calibri" w:cs="Times New Roman"/>
          <w:iCs/>
          <w:sz w:val="32"/>
          <w:szCs w:val="32"/>
        </w:rPr>
        <w:t>royecto cargado de emociones,</w:t>
      </w:r>
      <w:r w:rsidR="00827B07">
        <w:rPr>
          <w:rFonts w:ascii="Calibri" w:hAnsi="Calibri" w:cs="Times New Roman"/>
          <w:iCs/>
          <w:sz w:val="32"/>
          <w:szCs w:val="32"/>
        </w:rPr>
        <w:t xml:space="preserve"> ilusión, de ganas de trabajar por algo nuev</w:t>
      </w:r>
      <w:r w:rsidR="00792C27">
        <w:rPr>
          <w:rFonts w:ascii="Calibri" w:hAnsi="Calibri" w:cs="Times New Roman"/>
          <w:iCs/>
          <w:sz w:val="32"/>
          <w:szCs w:val="32"/>
        </w:rPr>
        <w:t xml:space="preserve">o, de seguir creciendo con nuestra comunidad educativa e ir anunciando el Evangelio con nuestro ejemplo en medio del mundo que nos rodea. </w:t>
      </w:r>
    </w:p>
    <w:p w:rsidR="00F626D9" w:rsidRDefault="00792C27" w:rsidP="00116C82">
      <w:pPr>
        <w:spacing w:before="120" w:after="120"/>
        <w:jc w:val="both"/>
        <w:rPr>
          <w:rFonts w:ascii="Calibri" w:hAnsi="Calibri" w:cs="Times New Roman"/>
          <w:iCs/>
          <w:sz w:val="32"/>
          <w:szCs w:val="32"/>
        </w:rPr>
      </w:pPr>
      <w:r>
        <w:rPr>
          <w:rFonts w:ascii="Calibri" w:hAnsi="Calibri" w:cs="Times New Roman"/>
          <w:iCs/>
          <w:sz w:val="32"/>
          <w:szCs w:val="32"/>
        </w:rPr>
        <w:t>Para facilita</w:t>
      </w:r>
      <w:r w:rsidR="0088382D">
        <w:rPr>
          <w:rFonts w:ascii="Calibri" w:hAnsi="Calibri" w:cs="Times New Roman"/>
          <w:iCs/>
          <w:sz w:val="32"/>
          <w:szCs w:val="32"/>
        </w:rPr>
        <w:t>rnos esta misión evangelizadora</w:t>
      </w:r>
      <w:r>
        <w:rPr>
          <w:rFonts w:ascii="Calibri" w:hAnsi="Calibri" w:cs="Times New Roman"/>
          <w:iCs/>
          <w:sz w:val="32"/>
          <w:szCs w:val="32"/>
        </w:rPr>
        <w:t xml:space="preserve"> la Fundación</w:t>
      </w:r>
      <w:r w:rsidR="00597CE2">
        <w:rPr>
          <w:rFonts w:ascii="Calibri" w:hAnsi="Calibri" w:cs="Times New Roman"/>
          <w:iCs/>
          <w:sz w:val="32"/>
          <w:szCs w:val="32"/>
        </w:rPr>
        <w:t xml:space="preserve"> San Vicente Már</w:t>
      </w:r>
      <w:r w:rsidR="0088382D">
        <w:rPr>
          <w:rFonts w:ascii="Calibri" w:hAnsi="Calibri" w:cs="Times New Roman"/>
          <w:iCs/>
          <w:sz w:val="32"/>
          <w:szCs w:val="32"/>
        </w:rPr>
        <w:t>tir-</w:t>
      </w:r>
      <w:r>
        <w:rPr>
          <w:rFonts w:ascii="Calibri" w:hAnsi="Calibri" w:cs="Times New Roman"/>
          <w:iCs/>
          <w:sz w:val="32"/>
          <w:szCs w:val="32"/>
        </w:rPr>
        <w:t>Colegios Diocesanos</w:t>
      </w:r>
      <w:r w:rsidR="00597CE2">
        <w:rPr>
          <w:rFonts w:ascii="Calibri" w:hAnsi="Calibri" w:cs="Times New Roman"/>
          <w:iCs/>
          <w:sz w:val="32"/>
          <w:szCs w:val="32"/>
        </w:rPr>
        <w:t>,</w:t>
      </w:r>
      <w:r w:rsidR="001C789E">
        <w:rPr>
          <w:rFonts w:ascii="Calibri" w:hAnsi="Calibri" w:cs="Times New Roman"/>
          <w:iCs/>
          <w:sz w:val="32"/>
          <w:szCs w:val="32"/>
        </w:rPr>
        <w:t xml:space="preserve"> </w:t>
      </w:r>
      <w:r>
        <w:rPr>
          <w:rFonts w:ascii="Calibri" w:hAnsi="Calibri" w:cs="Times New Roman"/>
          <w:iCs/>
          <w:sz w:val="32"/>
          <w:szCs w:val="32"/>
        </w:rPr>
        <w:t>empezó a re</w:t>
      </w:r>
      <w:r w:rsidR="001C789E">
        <w:rPr>
          <w:rFonts w:ascii="Calibri" w:hAnsi="Calibri" w:cs="Times New Roman"/>
          <w:iCs/>
          <w:sz w:val="32"/>
          <w:szCs w:val="32"/>
        </w:rPr>
        <w:t xml:space="preserve">dactar </w:t>
      </w:r>
      <w:r w:rsidR="0088382D">
        <w:rPr>
          <w:rFonts w:ascii="Calibri" w:hAnsi="Calibri" w:cs="Times New Roman"/>
          <w:iCs/>
          <w:sz w:val="32"/>
          <w:szCs w:val="32"/>
        </w:rPr>
        <w:t>-hace ya una década-</w:t>
      </w:r>
      <w:r w:rsidR="001C789E">
        <w:rPr>
          <w:rFonts w:ascii="Calibri" w:hAnsi="Calibri" w:cs="Times New Roman"/>
          <w:iCs/>
          <w:sz w:val="32"/>
          <w:szCs w:val="32"/>
        </w:rPr>
        <w:t xml:space="preserve"> este documento </w:t>
      </w:r>
      <w:r>
        <w:rPr>
          <w:rFonts w:ascii="Calibri" w:hAnsi="Calibri" w:cs="Times New Roman"/>
          <w:iCs/>
          <w:sz w:val="32"/>
          <w:szCs w:val="32"/>
        </w:rPr>
        <w:t>que tienes en tus manos y que trata los temas de la agenda de tus hijos/alumnos</w:t>
      </w:r>
      <w:r w:rsidR="0088382D">
        <w:rPr>
          <w:rFonts w:ascii="Calibri" w:hAnsi="Calibri" w:cs="Times New Roman"/>
          <w:iCs/>
          <w:sz w:val="32"/>
          <w:szCs w:val="32"/>
        </w:rPr>
        <w:t>,</w:t>
      </w:r>
      <w:r>
        <w:rPr>
          <w:rFonts w:ascii="Calibri" w:hAnsi="Calibri" w:cs="Times New Roman"/>
          <w:iCs/>
          <w:sz w:val="32"/>
          <w:szCs w:val="32"/>
        </w:rPr>
        <w:t xml:space="preserve"> desde una </w:t>
      </w:r>
      <w:r w:rsidR="00F626D9">
        <w:rPr>
          <w:rFonts w:ascii="Calibri" w:hAnsi="Calibri" w:cs="Times New Roman"/>
          <w:iCs/>
          <w:sz w:val="32"/>
          <w:szCs w:val="32"/>
        </w:rPr>
        <w:t xml:space="preserve">va </w:t>
      </w:r>
      <w:r>
        <w:rPr>
          <w:rFonts w:ascii="Calibri" w:hAnsi="Calibri" w:cs="Times New Roman"/>
          <w:iCs/>
          <w:sz w:val="32"/>
          <w:szCs w:val="32"/>
        </w:rPr>
        <w:t>perspectiva m</w:t>
      </w:r>
      <w:r w:rsidR="00F626D9">
        <w:rPr>
          <w:rFonts w:ascii="Calibri" w:hAnsi="Calibri" w:cs="Times New Roman"/>
          <w:iCs/>
          <w:sz w:val="32"/>
          <w:szCs w:val="32"/>
        </w:rPr>
        <w:t>ás adulta para los padres y los profesores de los Colegios Diocesanos,</w:t>
      </w:r>
      <w:r w:rsidR="00A46966">
        <w:rPr>
          <w:rFonts w:ascii="Calibri" w:hAnsi="Calibri" w:cs="Times New Roman"/>
          <w:iCs/>
          <w:sz w:val="32"/>
          <w:szCs w:val="32"/>
        </w:rPr>
        <w:t xml:space="preserve"> para caminar juntos en la fe y acercarnos un poco más al conocimiento de l</w:t>
      </w:r>
      <w:r w:rsidR="00F626D9">
        <w:rPr>
          <w:rFonts w:ascii="Calibri" w:hAnsi="Calibri" w:cs="Times New Roman"/>
          <w:iCs/>
          <w:sz w:val="32"/>
          <w:szCs w:val="32"/>
        </w:rPr>
        <w:t>a Palabra de Dios y la Iglesia.</w:t>
      </w:r>
    </w:p>
    <w:p w:rsidR="00042CA2" w:rsidRDefault="00641D02" w:rsidP="00116C82">
      <w:pPr>
        <w:spacing w:before="120" w:after="120"/>
        <w:jc w:val="both"/>
        <w:rPr>
          <w:rFonts w:ascii="Calibri" w:hAnsi="Calibri" w:cs="Times New Roman"/>
          <w:iCs/>
          <w:sz w:val="32"/>
          <w:szCs w:val="32"/>
        </w:rPr>
      </w:pPr>
      <w:r>
        <w:rPr>
          <w:rFonts w:ascii="Calibri" w:hAnsi="Calibri"/>
          <w:b/>
          <w:noProof/>
          <w:sz w:val="24"/>
          <w:szCs w:val="24"/>
        </w:rPr>
        <mc:AlternateContent>
          <mc:Choice Requires="wps">
            <w:drawing>
              <wp:anchor distT="45720" distB="45720" distL="114300" distR="114300" simplePos="0" relativeHeight="251665920" behindDoc="0" locked="0" layoutInCell="1" allowOverlap="1">
                <wp:simplePos x="0" y="0"/>
                <wp:positionH relativeFrom="column">
                  <wp:posOffset>-470535</wp:posOffset>
                </wp:positionH>
                <wp:positionV relativeFrom="paragraph">
                  <wp:posOffset>2515870</wp:posOffset>
                </wp:positionV>
                <wp:extent cx="6562725" cy="1760220"/>
                <wp:effectExtent l="0" t="0" r="0" b="0"/>
                <wp:wrapSquare wrapText="bothSides"/>
                <wp:docPr id="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76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CA2" w:rsidRPr="00042CA2" w:rsidRDefault="00042CA2" w:rsidP="00042CA2">
                            <w:pPr>
                              <w:pStyle w:val="xmsonormal"/>
                              <w:jc w:val="center"/>
                              <w:rPr>
                                <w:rFonts w:ascii="Calibri" w:hAnsi="Calibri" w:cs="Calibri"/>
                                <w:b/>
                                <w:color w:val="385623"/>
                                <w:sz w:val="44"/>
                                <w:lang w:val="es-ES_tradnl"/>
                              </w:rPr>
                            </w:pPr>
                          </w:p>
                          <w:p w:rsidR="00042CA2" w:rsidRPr="00C62C8F" w:rsidRDefault="00042CA2" w:rsidP="00042CA2">
                            <w:pPr>
                              <w:pStyle w:val="xmsonormal"/>
                              <w:jc w:val="center"/>
                              <w:rPr>
                                <w:rFonts w:ascii="Calibri" w:hAnsi="Calibri" w:cs="Calibri"/>
                                <w:b/>
                                <w:color w:val="385623"/>
                                <w:sz w:val="60"/>
                                <w:szCs w:val="60"/>
                                <w:lang w:val="es-ES_tradnl"/>
                              </w:rPr>
                            </w:pPr>
                            <w:r w:rsidRPr="00C62C8F">
                              <w:rPr>
                                <w:rFonts w:ascii="Calibri" w:hAnsi="Calibri" w:cs="Calibri"/>
                                <w:b/>
                                <w:color w:val="385623"/>
                                <w:sz w:val="60"/>
                                <w:szCs w:val="60"/>
                                <w:lang w:val="es-ES_tradnl"/>
                              </w:rPr>
                              <w:t>Comparte la hoja de reflexión, la alegría cuando se comparte….  ¡se multiplica!</w:t>
                            </w:r>
                          </w:p>
                          <w:p w:rsidR="00042CA2" w:rsidRPr="00771418" w:rsidRDefault="00042CA2" w:rsidP="00042CA2">
                            <w:pPr>
                              <w:jc w:val="center"/>
                              <w:rPr>
                                <w:sz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30" type="#_x0000_t202" style="position:absolute;left:0;text-align:left;margin-left:-37.05pt;margin-top:198.1pt;width:516.75pt;height:138.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Z3vAIAAMI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" filled="f" stroked="f">
                <v:textbox>
                  <w:txbxContent>
                    <w:p w:rsidR="00042CA2" w:rsidRPr="00042CA2" w:rsidRDefault="00042CA2" w:rsidP="00042CA2">
                      <w:pPr>
                        <w:pStyle w:val="xmsonormal"/>
                        <w:jc w:val="center"/>
                        <w:rPr>
                          <w:rFonts w:ascii="Calibri" w:hAnsi="Calibri" w:cs="Calibri"/>
                          <w:b/>
                          <w:color w:val="385623"/>
                          <w:sz w:val="44"/>
                          <w:lang w:val="es-ES_tradnl"/>
                        </w:rPr>
                      </w:pPr>
                    </w:p>
                    <w:p w:rsidR="00042CA2" w:rsidRPr="00C62C8F" w:rsidRDefault="00042CA2" w:rsidP="00042CA2">
                      <w:pPr>
                        <w:pStyle w:val="xmsonormal"/>
                        <w:jc w:val="center"/>
                        <w:rPr>
                          <w:rFonts w:ascii="Calibri" w:hAnsi="Calibri" w:cs="Calibri"/>
                          <w:b/>
                          <w:color w:val="385623"/>
                          <w:sz w:val="60"/>
                          <w:szCs w:val="60"/>
                          <w:lang w:val="es-ES_tradnl"/>
                        </w:rPr>
                      </w:pPr>
                      <w:r w:rsidRPr="00C62C8F">
                        <w:rPr>
                          <w:rFonts w:ascii="Calibri" w:hAnsi="Calibri" w:cs="Calibri"/>
                          <w:b/>
                          <w:color w:val="385623"/>
                          <w:sz w:val="60"/>
                          <w:szCs w:val="60"/>
                          <w:lang w:val="es-ES_tradnl"/>
                        </w:rPr>
                        <w:t>Comparte la hoja de reflexión, la alegría cuando se comparte….  ¡se multiplica!</w:t>
                      </w:r>
                    </w:p>
                    <w:p w:rsidR="00042CA2" w:rsidRPr="00771418" w:rsidRDefault="00042CA2" w:rsidP="00042CA2">
                      <w:pPr>
                        <w:jc w:val="center"/>
                        <w:rPr>
                          <w:sz w:val="26"/>
                        </w:rPr>
                      </w:pPr>
                    </w:p>
                  </w:txbxContent>
                </v:textbox>
                <w10:wrap type="square"/>
              </v:shape>
            </w:pict>
          </mc:Fallback>
        </mc:AlternateContent>
      </w:r>
      <w:r>
        <w:rPr>
          <w:noProof/>
        </w:rPr>
        <w:drawing>
          <wp:anchor distT="0" distB="0" distL="114300" distR="114300" simplePos="0" relativeHeight="251664896" behindDoc="0" locked="0" layoutInCell="1" allowOverlap="1">
            <wp:simplePos x="0" y="0"/>
            <wp:positionH relativeFrom="page">
              <wp:posOffset>4606290</wp:posOffset>
            </wp:positionH>
            <wp:positionV relativeFrom="page">
              <wp:posOffset>5367020</wp:posOffset>
            </wp:positionV>
            <wp:extent cx="1888490" cy="1781175"/>
            <wp:effectExtent l="0" t="0" r="0" b="0"/>
            <wp:wrapSquare wrapText="bothSides"/>
            <wp:docPr id="62" name="Imagen 6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8490" cy="1781175"/>
                    </a:xfrm>
                    <a:prstGeom prst="rect">
                      <a:avLst/>
                    </a:prstGeom>
                    <a:noFill/>
                  </pic:spPr>
                </pic:pic>
              </a:graphicData>
            </a:graphic>
            <wp14:sizeRelH relativeFrom="page">
              <wp14:pctWidth>0</wp14:pctWidth>
            </wp14:sizeRelH>
            <wp14:sizeRelV relativeFrom="page">
              <wp14:pctHeight>0</wp14:pctHeight>
            </wp14:sizeRelV>
          </wp:anchor>
        </w:drawing>
      </w:r>
      <w:r w:rsidR="004350BB">
        <w:rPr>
          <w:rFonts w:ascii="Calibri" w:hAnsi="Calibri" w:cs="Times New Roman"/>
          <w:iCs/>
          <w:sz w:val="32"/>
          <w:szCs w:val="32"/>
        </w:rPr>
        <w:t>San Pablo, Apóstol de los gentiles</w:t>
      </w:r>
      <w:r w:rsidR="0088382D">
        <w:rPr>
          <w:rFonts w:ascii="Calibri" w:hAnsi="Calibri" w:cs="Times New Roman"/>
          <w:iCs/>
          <w:sz w:val="32"/>
          <w:szCs w:val="32"/>
        </w:rPr>
        <w:t>,</w:t>
      </w:r>
      <w:r w:rsidR="004350BB">
        <w:rPr>
          <w:rFonts w:ascii="Calibri" w:hAnsi="Calibri" w:cs="Times New Roman"/>
          <w:iCs/>
          <w:sz w:val="32"/>
          <w:szCs w:val="32"/>
        </w:rPr>
        <w:t xml:space="preserve"> nos dice que “</w:t>
      </w:r>
      <w:r w:rsidR="004350BB" w:rsidRPr="004350BB">
        <w:rPr>
          <w:rFonts w:ascii="Calibri" w:hAnsi="Calibri" w:cs="Times New Roman"/>
          <w:iCs/>
          <w:sz w:val="32"/>
          <w:szCs w:val="32"/>
        </w:rPr>
        <w:t>La fe es una llama que se hace más viva cuanto más se comparte, se transmite, para que todos conozcan, amen y profesen a Jesucristo, que es el Señor de la vida y de la historia</w:t>
      </w:r>
      <w:r w:rsidR="004350BB">
        <w:rPr>
          <w:rFonts w:ascii="Calibri" w:hAnsi="Calibri" w:cs="Times New Roman"/>
          <w:iCs/>
          <w:sz w:val="32"/>
          <w:szCs w:val="32"/>
        </w:rPr>
        <w:t xml:space="preserve">.” (Cf. Rm 10, 9.) </w:t>
      </w:r>
      <w:r w:rsidR="00C62C8F">
        <w:rPr>
          <w:rFonts w:ascii="Calibri" w:hAnsi="Calibri" w:cs="Times New Roman"/>
          <w:iCs/>
          <w:sz w:val="32"/>
          <w:szCs w:val="32"/>
        </w:rPr>
        <w:t>E</w:t>
      </w:r>
      <w:r w:rsidR="004350BB">
        <w:rPr>
          <w:rFonts w:ascii="Calibri" w:hAnsi="Calibri" w:cs="Times New Roman"/>
          <w:iCs/>
          <w:sz w:val="32"/>
          <w:szCs w:val="32"/>
        </w:rPr>
        <w:t>l hecho de preguntarse y de</w:t>
      </w:r>
      <w:r w:rsidR="0088382D">
        <w:rPr>
          <w:rFonts w:ascii="Calibri" w:hAnsi="Calibri" w:cs="Times New Roman"/>
          <w:iCs/>
          <w:sz w:val="32"/>
          <w:szCs w:val="32"/>
        </w:rPr>
        <w:t>jarse interpelar por la Palabra</w:t>
      </w:r>
      <w:r w:rsidR="004350BB">
        <w:rPr>
          <w:rFonts w:ascii="Calibri" w:hAnsi="Calibri" w:cs="Times New Roman"/>
          <w:iCs/>
          <w:sz w:val="32"/>
          <w:szCs w:val="32"/>
        </w:rPr>
        <w:t xml:space="preserve"> ya</w:t>
      </w:r>
      <w:r w:rsidR="0088382D">
        <w:rPr>
          <w:rFonts w:ascii="Calibri" w:hAnsi="Calibri" w:cs="Times New Roman"/>
          <w:iCs/>
          <w:sz w:val="32"/>
          <w:szCs w:val="32"/>
        </w:rPr>
        <w:t xml:space="preserve"> nos acerca un poco más a Jesús. T</w:t>
      </w:r>
      <w:r w:rsidR="00C62C8F">
        <w:rPr>
          <w:rFonts w:ascii="Calibri" w:hAnsi="Calibri" w:cs="Times New Roman"/>
          <w:iCs/>
          <w:sz w:val="32"/>
          <w:szCs w:val="32"/>
        </w:rPr>
        <w:t xml:space="preserve">e invitamos a hacerlo cada mes por medio de este </w:t>
      </w:r>
      <w:r w:rsidR="00C62C8F">
        <w:rPr>
          <w:rFonts w:ascii="Calibri" w:hAnsi="Calibri" w:cs="Times New Roman"/>
          <w:iCs/>
          <w:sz w:val="32"/>
          <w:szCs w:val="32"/>
        </w:rPr>
        <w:lastRenderedPageBreak/>
        <w:t>proyecto.</w:t>
      </w:r>
    </w:p>
    <w:p w:rsidR="00042CA2" w:rsidRDefault="00641D02" w:rsidP="00116C82">
      <w:pPr>
        <w:spacing w:before="120" w:after="120"/>
        <w:jc w:val="both"/>
        <w:rPr>
          <w:rFonts w:ascii="Calibri" w:hAnsi="Calibri" w:cs="Times New Roman"/>
          <w:iCs/>
          <w:sz w:val="32"/>
          <w:szCs w:val="32"/>
        </w:rPr>
      </w:pPr>
      <w:r>
        <w:rPr>
          <w:rFonts w:ascii="Calibri" w:hAnsi="Calibri" w:cs="Times New Roman"/>
          <w:iCs/>
          <w:noProof/>
          <w:sz w:val="32"/>
          <w:szCs w:val="32"/>
        </w:rPr>
        <mc:AlternateContent>
          <mc:Choice Requires="wps">
            <w:drawing>
              <wp:anchor distT="45720" distB="45720" distL="114300" distR="114300" simplePos="0" relativeHeight="251666944" behindDoc="0" locked="0" layoutInCell="1" allowOverlap="1">
                <wp:simplePos x="0" y="0"/>
                <wp:positionH relativeFrom="column">
                  <wp:posOffset>-145415</wp:posOffset>
                </wp:positionH>
                <wp:positionV relativeFrom="paragraph">
                  <wp:posOffset>-26035</wp:posOffset>
                </wp:positionV>
                <wp:extent cx="6193790" cy="560070"/>
                <wp:effectExtent l="0" t="0" r="0" b="0"/>
                <wp:wrapSquare wrapText="bothSides"/>
                <wp:docPr id="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CA2" w:rsidRDefault="00042CA2" w:rsidP="00042CA2">
                            <w:pPr>
                              <w:pStyle w:val="xmsonormal"/>
                              <w:jc w:val="center"/>
                              <w:rPr>
                                <w:rFonts w:ascii="Calibri" w:hAnsi="Calibri" w:cs="Calibri"/>
                                <w:b/>
                                <w:color w:val="385623"/>
                                <w:sz w:val="56"/>
                                <w:lang w:val="es-ES_tradnl"/>
                              </w:rPr>
                            </w:pPr>
                            <w:r>
                              <w:rPr>
                                <w:rFonts w:ascii="Calibri" w:hAnsi="Calibri" w:cs="Calibri"/>
                                <w:b/>
                                <w:color w:val="385623"/>
                                <w:sz w:val="56"/>
                                <w:lang w:val="es-ES_tradnl"/>
                              </w:rPr>
                              <w:t>MARÍA, NUESTRA MADRE.</w:t>
                            </w:r>
                          </w:p>
                          <w:p w:rsidR="00042CA2" w:rsidRPr="00116C82" w:rsidRDefault="00042CA2" w:rsidP="00042CA2">
                            <w:pPr>
                              <w:pStyle w:val="xmsonormal"/>
                              <w:jc w:val="center"/>
                              <w:rPr>
                                <w:rFonts w:ascii="Calibri" w:hAnsi="Calibri" w:cs="Calibri"/>
                                <w:b/>
                                <w:color w:val="385623"/>
                                <w:sz w:val="56"/>
                                <w:lang w:val="es-ES_tradnl"/>
                              </w:rPr>
                            </w:pPr>
                          </w:p>
                          <w:p w:rsidR="00042CA2" w:rsidRPr="00771418" w:rsidRDefault="00042CA2" w:rsidP="00042CA2">
                            <w:pPr>
                              <w:jc w:val="center"/>
                              <w:rPr>
                                <w:sz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31" type="#_x0000_t202" style="position:absolute;left:0;text-align:left;margin-left:-11.45pt;margin-top:-2.05pt;width:487.7pt;height:44.1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" filled="f" stroked="f">
                <v:textbox>
                  <w:txbxContent>
                    <w:p w:rsidR="00042CA2" w:rsidRDefault="00042CA2" w:rsidP="00042CA2">
                      <w:pPr>
                        <w:pStyle w:val="xmsonormal"/>
                        <w:jc w:val="center"/>
                        <w:rPr>
                          <w:rFonts w:ascii="Calibri" w:hAnsi="Calibri" w:cs="Calibri"/>
                          <w:b/>
                          <w:color w:val="385623"/>
                          <w:sz w:val="56"/>
                          <w:lang w:val="es-ES_tradnl"/>
                        </w:rPr>
                      </w:pPr>
                      <w:r>
                        <w:rPr>
                          <w:rFonts w:ascii="Calibri" w:hAnsi="Calibri" w:cs="Calibri"/>
                          <w:b/>
                          <w:color w:val="385623"/>
                          <w:sz w:val="56"/>
                          <w:lang w:val="es-ES_tradnl"/>
                        </w:rPr>
                        <w:t>MARÍA, NUESTRA MADRE.</w:t>
                      </w:r>
                    </w:p>
                    <w:p w:rsidR="00042CA2" w:rsidRPr="00116C82" w:rsidRDefault="00042CA2" w:rsidP="00042CA2">
                      <w:pPr>
                        <w:pStyle w:val="xmsonormal"/>
                        <w:jc w:val="center"/>
                        <w:rPr>
                          <w:rFonts w:ascii="Calibri" w:hAnsi="Calibri" w:cs="Calibri"/>
                          <w:b/>
                          <w:color w:val="385623"/>
                          <w:sz w:val="56"/>
                          <w:lang w:val="es-ES_tradnl"/>
                        </w:rPr>
                      </w:pPr>
                    </w:p>
                    <w:p w:rsidR="00042CA2" w:rsidRPr="00771418" w:rsidRDefault="00042CA2" w:rsidP="00042CA2">
                      <w:pPr>
                        <w:jc w:val="center"/>
                        <w:rPr>
                          <w:sz w:val="26"/>
                        </w:rPr>
                      </w:pPr>
                    </w:p>
                  </w:txbxContent>
                </v:textbox>
                <w10:wrap type="square"/>
              </v:shape>
            </w:pict>
          </mc:Fallback>
        </mc:AlternateContent>
      </w:r>
      <w:r w:rsidR="00042CA2">
        <w:rPr>
          <w:rFonts w:ascii="Calibri" w:hAnsi="Calibri" w:cs="Times New Roman"/>
          <w:iCs/>
          <w:sz w:val="32"/>
          <w:szCs w:val="32"/>
        </w:rPr>
        <w:t>Como sabemos, la Virgen María juega un papel fundamental en la historia de la Iglesia. Gracias a su “sí” inco</w:t>
      </w:r>
      <w:r w:rsidR="0088382D">
        <w:rPr>
          <w:rFonts w:ascii="Calibri" w:hAnsi="Calibri" w:cs="Times New Roman"/>
          <w:iCs/>
          <w:sz w:val="32"/>
          <w:szCs w:val="32"/>
        </w:rPr>
        <w:t>ndicional a la voluntad de Dios</w:t>
      </w:r>
      <w:r w:rsidR="00042CA2">
        <w:rPr>
          <w:rFonts w:ascii="Calibri" w:hAnsi="Calibri" w:cs="Times New Roman"/>
          <w:iCs/>
          <w:sz w:val="32"/>
          <w:szCs w:val="32"/>
        </w:rPr>
        <w:t xml:space="preserve"> nació Jesús y se pudo cumplir la Historia de la Salvación. María </w:t>
      </w:r>
      <w:r w:rsidR="007C7191">
        <w:rPr>
          <w:rFonts w:ascii="Calibri" w:hAnsi="Calibri" w:cs="Times New Roman"/>
          <w:iCs/>
          <w:sz w:val="32"/>
          <w:szCs w:val="32"/>
        </w:rPr>
        <w:t xml:space="preserve">cumplió la voluntad de Dios y se entregó sin medida haciendo lo que Él le dijo. </w:t>
      </w:r>
    </w:p>
    <w:p w:rsidR="007C7191" w:rsidRDefault="00641D02" w:rsidP="00116C82">
      <w:pPr>
        <w:spacing w:before="120" w:after="120"/>
        <w:jc w:val="both"/>
        <w:rPr>
          <w:rFonts w:ascii="Calibri" w:hAnsi="Calibri" w:cs="Times New Roman"/>
          <w:iCs/>
          <w:sz w:val="32"/>
          <w:szCs w:val="32"/>
        </w:rPr>
      </w:pPr>
      <w:r>
        <w:rPr>
          <w:noProof/>
        </w:rPr>
        <w:drawing>
          <wp:anchor distT="0" distB="0" distL="114300" distR="114300" simplePos="0" relativeHeight="251668992" behindDoc="0" locked="0" layoutInCell="1" allowOverlap="1">
            <wp:simplePos x="0" y="0"/>
            <wp:positionH relativeFrom="page">
              <wp:posOffset>4164330</wp:posOffset>
            </wp:positionH>
            <wp:positionV relativeFrom="page">
              <wp:posOffset>3231515</wp:posOffset>
            </wp:positionV>
            <wp:extent cx="2286000" cy="2133600"/>
            <wp:effectExtent l="0" t="0" r="0" b="0"/>
            <wp:wrapSquare wrapText="bothSides"/>
            <wp:docPr id="66" name="Imagen 66" descr="Resultado de imagen de bodas de cana gi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sultado de imagen de bodas de cana giotto"/>
                    <pic:cNvPicPr>
                      <a:picLocks noChangeAspect="1" noChangeArrowheads="1"/>
                    </pic:cNvPicPr>
                  </pic:nvPicPr>
                  <pic:blipFill>
                    <a:blip r:embed="rId11" cstate="print">
                      <a:extLst>
                        <a:ext uri="{28A0092B-C50C-407E-A947-70E740481C1C}">
                          <a14:useLocalDpi xmlns:a14="http://schemas.microsoft.com/office/drawing/2010/main" val="0"/>
                        </a:ext>
                      </a:extLst>
                    </a:blip>
                    <a:srcRect l="23135" r="5252"/>
                    <a:stretch>
                      <a:fillRect/>
                    </a:stretch>
                  </pic:blipFill>
                  <pic:spPr bwMode="auto">
                    <a:xfrm>
                      <a:off x="0" y="0"/>
                      <a:ext cx="2286000" cy="2133600"/>
                    </a:xfrm>
                    <a:prstGeom prst="rect">
                      <a:avLst/>
                    </a:prstGeom>
                    <a:noFill/>
                  </pic:spPr>
                </pic:pic>
              </a:graphicData>
            </a:graphic>
            <wp14:sizeRelH relativeFrom="page">
              <wp14:pctWidth>0</wp14:pctWidth>
            </wp14:sizeRelH>
            <wp14:sizeRelV relativeFrom="page">
              <wp14:pctHeight>0</wp14:pctHeight>
            </wp14:sizeRelV>
          </wp:anchor>
        </w:drawing>
      </w:r>
      <w:r w:rsidR="007C7191">
        <w:rPr>
          <w:rFonts w:ascii="Calibri" w:hAnsi="Calibri" w:cs="Times New Roman"/>
          <w:iCs/>
          <w:sz w:val="32"/>
          <w:szCs w:val="32"/>
        </w:rPr>
        <w:t xml:space="preserve">El lema de este año de los Colegios Diocesanos es: “Hagamos lo que Él nos dice” esta cita bíblica está extraída de las bodas de Caná de Galilea (Cf. Jn 2, 5.) donde la Virgen María intercede por los novios que se habían quedado sin vino y le pide a su hijo que ayude a los esposos. </w:t>
      </w:r>
    </w:p>
    <w:p w:rsidR="009603A4" w:rsidRDefault="009603A4" w:rsidP="00116C82">
      <w:pPr>
        <w:spacing w:before="120" w:after="120"/>
        <w:jc w:val="both"/>
        <w:rPr>
          <w:rFonts w:ascii="Calibri" w:hAnsi="Calibri" w:cs="Times New Roman"/>
          <w:iCs/>
          <w:sz w:val="32"/>
          <w:szCs w:val="32"/>
        </w:rPr>
      </w:pPr>
      <w:r>
        <w:rPr>
          <w:rFonts w:ascii="Calibri" w:hAnsi="Calibri" w:cs="Times New Roman"/>
          <w:iCs/>
          <w:sz w:val="32"/>
          <w:szCs w:val="32"/>
        </w:rPr>
        <w:t xml:space="preserve">Jesús nos entrega a María como madre de toda la Iglesia en la cruz. En uno de los momentos más duros de su vida “Él” nos entrega a la Virgen como madre para que </w:t>
      </w:r>
      <w:r w:rsidR="00C62C8F">
        <w:rPr>
          <w:rFonts w:ascii="Calibri" w:hAnsi="Calibri" w:cs="Times New Roman"/>
          <w:iCs/>
          <w:sz w:val="32"/>
          <w:szCs w:val="32"/>
        </w:rPr>
        <w:t xml:space="preserve">le </w:t>
      </w:r>
      <w:r>
        <w:rPr>
          <w:rFonts w:ascii="Calibri" w:hAnsi="Calibri" w:cs="Times New Roman"/>
          <w:iCs/>
          <w:sz w:val="32"/>
          <w:szCs w:val="32"/>
        </w:rPr>
        <w:t xml:space="preserve">confiemos nuestras dudas, inquietudes y proyectos, </w:t>
      </w:r>
      <w:r w:rsidR="00C62C8F">
        <w:rPr>
          <w:rFonts w:ascii="Calibri" w:hAnsi="Calibri" w:cs="Times New Roman"/>
          <w:iCs/>
          <w:sz w:val="32"/>
          <w:szCs w:val="32"/>
        </w:rPr>
        <w:t xml:space="preserve">y nos abandonemos en sus brazos, </w:t>
      </w:r>
      <w:r>
        <w:rPr>
          <w:rFonts w:ascii="Calibri" w:hAnsi="Calibri" w:cs="Times New Roman"/>
          <w:iCs/>
          <w:sz w:val="32"/>
          <w:szCs w:val="32"/>
        </w:rPr>
        <w:t>sabiendo que ella interc</w:t>
      </w:r>
      <w:r w:rsidR="00C62C8F">
        <w:rPr>
          <w:rFonts w:ascii="Calibri" w:hAnsi="Calibri" w:cs="Times New Roman"/>
          <w:iCs/>
          <w:sz w:val="32"/>
          <w:szCs w:val="32"/>
        </w:rPr>
        <w:t>ede por nosotros ante Dios</w:t>
      </w:r>
      <w:r>
        <w:rPr>
          <w:rFonts w:ascii="Calibri" w:hAnsi="Calibri" w:cs="Times New Roman"/>
          <w:iCs/>
          <w:sz w:val="32"/>
          <w:szCs w:val="32"/>
        </w:rPr>
        <w:t>.</w:t>
      </w:r>
    </w:p>
    <w:p w:rsidR="009603A4" w:rsidRDefault="00641D02" w:rsidP="00116C82">
      <w:pPr>
        <w:spacing w:before="120" w:after="120"/>
        <w:jc w:val="both"/>
        <w:rPr>
          <w:rFonts w:ascii="Calibri" w:hAnsi="Calibri" w:cs="Times New Roman"/>
          <w:iCs/>
          <w:sz w:val="32"/>
          <w:szCs w:val="32"/>
        </w:rPr>
      </w:pPr>
      <w:r>
        <w:rPr>
          <w:noProof/>
        </w:rPr>
        <w:drawing>
          <wp:anchor distT="0" distB="0" distL="114300" distR="114300" simplePos="0" relativeHeight="251659776" behindDoc="0" locked="0" layoutInCell="1" allowOverlap="1">
            <wp:simplePos x="0" y="0"/>
            <wp:positionH relativeFrom="page">
              <wp:posOffset>1061085</wp:posOffset>
            </wp:positionH>
            <wp:positionV relativeFrom="page">
              <wp:posOffset>7033895</wp:posOffset>
            </wp:positionV>
            <wp:extent cx="1619250" cy="1619250"/>
            <wp:effectExtent l="0" t="0" r="0" b="0"/>
            <wp:wrapSquare wrapText="bothSides"/>
            <wp:docPr id="53" name="Imagen 16" descr="Resultado de imagen de anunciacion del señ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de anunciacion del señ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pic:spPr>
                </pic:pic>
              </a:graphicData>
            </a:graphic>
            <wp14:sizeRelH relativeFrom="page">
              <wp14:pctWidth>0</wp14:pctWidth>
            </wp14:sizeRelH>
            <wp14:sizeRelV relativeFrom="page">
              <wp14:pctHeight>0</wp14:pctHeight>
            </wp14:sizeRelV>
          </wp:anchor>
        </w:drawing>
      </w:r>
      <w:r w:rsidR="009603A4">
        <w:rPr>
          <w:rFonts w:ascii="Calibri" w:hAnsi="Calibri" w:cs="Times New Roman"/>
          <w:iCs/>
          <w:sz w:val="32"/>
          <w:szCs w:val="32"/>
        </w:rPr>
        <w:t xml:space="preserve">Por eso este año, hemos querido que nuestro lema gire en torno </w:t>
      </w:r>
      <w:r w:rsidR="00DC5286">
        <w:rPr>
          <w:rFonts w:ascii="Calibri" w:hAnsi="Calibri" w:cs="Times New Roman"/>
          <w:iCs/>
          <w:sz w:val="32"/>
          <w:szCs w:val="32"/>
        </w:rPr>
        <w:t xml:space="preserve">a ella, que supo decir “Sí”, que se fio de la voluntad de Dios, que es “nuestra madre del cielo”, aquella que escucha nuestras intenciones y que </w:t>
      </w:r>
      <w:r w:rsidR="00CF0493">
        <w:rPr>
          <w:rFonts w:ascii="Calibri" w:hAnsi="Calibri" w:cs="Times New Roman"/>
          <w:iCs/>
          <w:sz w:val="32"/>
          <w:szCs w:val="32"/>
        </w:rPr>
        <w:t>desde su sencillez nos invita a fiarnos de Di</w:t>
      </w:r>
      <w:r w:rsidR="00657FF1">
        <w:rPr>
          <w:rFonts w:ascii="Calibri" w:hAnsi="Calibri" w:cs="Times New Roman"/>
          <w:iCs/>
          <w:sz w:val="32"/>
          <w:szCs w:val="32"/>
        </w:rPr>
        <w:t>os y a “hacer lo que Él nos dice</w:t>
      </w:r>
      <w:r w:rsidR="00CF0493">
        <w:rPr>
          <w:rFonts w:ascii="Calibri" w:hAnsi="Calibri" w:cs="Times New Roman"/>
          <w:iCs/>
          <w:sz w:val="32"/>
          <w:szCs w:val="32"/>
        </w:rPr>
        <w:t>”.</w:t>
      </w:r>
    </w:p>
    <w:p w:rsidR="009603A4" w:rsidRDefault="00641D02" w:rsidP="00116C82">
      <w:pPr>
        <w:spacing w:before="120" w:after="120"/>
        <w:jc w:val="both"/>
        <w:rPr>
          <w:rFonts w:ascii="Calibri" w:hAnsi="Calibri" w:cs="Times New Roman"/>
          <w:iCs/>
          <w:sz w:val="32"/>
          <w:szCs w:val="32"/>
        </w:rPr>
      </w:pPr>
      <w:r>
        <w:rPr>
          <w:rFonts w:ascii="Calibri" w:hAnsi="Calibri"/>
          <w:b/>
          <w:noProof/>
          <w:sz w:val="24"/>
          <w:szCs w:val="24"/>
        </w:rPr>
        <mc:AlternateContent>
          <mc:Choice Requires="wps">
            <w:drawing>
              <wp:anchor distT="0" distB="0" distL="114300" distR="114300" simplePos="0" relativeHeight="251661311" behindDoc="1" locked="0" layoutInCell="1" allowOverlap="1">
                <wp:simplePos x="0" y="0"/>
                <wp:positionH relativeFrom="page">
                  <wp:posOffset>-67945</wp:posOffset>
                </wp:positionH>
                <wp:positionV relativeFrom="page">
                  <wp:posOffset>-231775</wp:posOffset>
                </wp:positionV>
                <wp:extent cx="7778750" cy="1760855"/>
                <wp:effectExtent l="0" t="0" r="0" b="0"/>
                <wp:wrapNone/>
                <wp:docPr id="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778750" cy="1760855"/>
                        </a:xfrm>
                        <a:prstGeom prst="flowChartDocument">
                          <a:avLst/>
                        </a:prstGeom>
                        <a:solidFill>
                          <a:srgbClr val="FFFFFF"/>
                        </a:solidFill>
                        <a:ln w="127000">
                          <a:solidFill>
                            <a:srgbClr val="538135"/>
                          </a:solidFill>
                          <a:miter lim="800000"/>
                          <a:headEnd/>
                          <a:tailEnd/>
                        </a:ln>
                        <a:effectLst>
                          <a:outerShdw dist="28398" dir="3806097" algn="ctr" rotWithShape="0">
                            <a:srgbClr val="823B0B">
                              <a:alpha val="50000"/>
                            </a:srgbClr>
                          </a:outerShdw>
                        </a:effectLst>
                      </wps:spPr>
                      <wps:txbx>
                        <w:txbxContent>
                          <w:p w:rsidR="00F20FFB" w:rsidRDefault="00F20FFB" w:rsidP="00F20FFB">
                            <w:pPr>
                              <w:pStyle w:val="xmsonormal"/>
                              <w:jc w:val="center"/>
                              <w:rPr>
                                <w:rFonts w:ascii="Calibri" w:hAnsi="Calibri" w:cs="Calibri"/>
                                <w:b/>
                                <w:color w:val="385623"/>
                                <w:sz w:val="72"/>
                                <w:lang w:val="es-ES_tradnl"/>
                              </w:rPr>
                            </w:pPr>
                          </w:p>
                          <w:p w:rsidR="00F20FFB" w:rsidRPr="00771418" w:rsidRDefault="00042D1F" w:rsidP="00F20FFB">
                            <w:pPr>
                              <w:pStyle w:val="xmsonormal"/>
                              <w:jc w:val="center"/>
                              <w:rPr>
                                <w:rFonts w:ascii="Calibri" w:hAnsi="Calibri" w:cs="Calibri"/>
                                <w:b/>
                                <w:color w:val="385623"/>
                                <w:sz w:val="72"/>
                                <w:lang w:val="es-ES_tradnl"/>
                              </w:rPr>
                            </w:pPr>
                            <w:r>
                              <w:rPr>
                                <w:rFonts w:ascii="Calibri" w:hAnsi="Calibri" w:cs="Calibri"/>
                                <w:b/>
                                <w:color w:val="385623"/>
                                <w:sz w:val="72"/>
                                <w:lang w:val="es-ES_tradnl"/>
                              </w:rPr>
                              <w:t>Y ESTE AÑO EN LA AGENDA…</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32" type="#_x0000_t114" style="position:absolute;left:0;text-align:left;margin-left:-5.35pt;margin-top:-18.25pt;width:612.5pt;height:138.65pt;flip:x;z-index:-251655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" strokecolor="#538135" strokeweight="10pt">
                <v:shadow on="t" color="#823b0b" opacity=".5" offset="1pt"/>
                <v:textbox inset="0,.72pt,0,0">
                  <w:txbxContent>
                    <w:p w:rsidR="00F20FFB" w:rsidRDefault="00F20FFB" w:rsidP="00F20FFB">
                      <w:pPr>
                        <w:pStyle w:val="xmsonormal"/>
                        <w:jc w:val="center"/>
                        <w:rPr>
                          <w:rFonts w:ascii="Calibri" w:hAnsi="Calibri" w:cs="Calibri"/>
                          <w:b/>
                          <w:color w:val="385623"/>
                          <w:sz w:val="72"/>
                          <w:lang w:val="es-ES_tradnl"/>
                        </w:rPr>
                      </w:pPr>
                    </w:p>
                    <w:p w:rsidR="00F20FFB" w:rsidRPr="00771418" w:rsidRDefault="00042D1F" w:rsidP="00F20FFB">
                      <w:pPr>
                        <w:pStyle w:val="xmsonormal"/>
                        <w:jc w:val="center"/>
                        <w:rPr>
                          <w:rFonts w:ascii="Calibri" w:hAnsi="Calibri" w:cs="Calibri"/>
                          <w:b/>
                          <w:color w:val="385623"/>
                          <w:sz w:val="72"/>
                          <w:lang w:val="es-ES_tradnl"/>
                        </w:rPr>
                      </w:pPr>
                      <w:r>
                        <w:rPr>
                          <w:rFonts w:ascii="Calibri" w:hAnsi="Calibri" w:cs="Calibri"/>
                          <w:b/>
                          <w:color w:val="385623"/>
                          <w:sz w:val="72"/>
                          <w:lang w:val="es-ES_tradnl"/>
                        </w:rPr>
                        <w:t>Y ESTE AÑO EN LA AGENDA…</w:t>
                      </w:r>
                    </w:p>
                  </w:txbxContent>
                </v:textbox>
                <w10:wrap anchorx="page" anchory="page"/>
              </v:shape>
            </w:pict>
          </mc:Fallback>
        </mc:AlternateContent>
      </w:r>
      <w:r w:rsidR="009603A4">
        <w:rPr>
          <w:rFonts w:ascii="Calibri" w:hAnsi="Calibri" w:cs="Times New Roman"/>
          <w:iCs/>
          <w:sz w:val="32"/>
          <w:szCs w:val="32"/>
        </w:rPr>
        <w:t xml:space="preserve">  </w:t>
      </w:r>
    </w:p>
    <w:p w:rsidR="009603A4" w:rsidRDefault="009603A4" w:rsidP="00DC5286">
      <w:pPr>
        <w:spacing w:before="120" w:after="120"/>
        <w:jc w:val="both"/>
        <w:rPr>
          <w:rFonts w:ascii="Calibri" w:hAnsi="Calibri"/>
          <w:b/>
          <w:sz w:val="24"/>
          <w:szCs w:val="24"/>
        </w:rPr>
      </w:pPr>
    </w:p>
    <w:p w:rsidR="00256A7C" w:rsidRPr="00256A7C" w:rsidRDefault="002C68C6" w:rsidP="002C68C6">
      <w:pPr>
        <w:spacing w:before="120" w:after="120"/>
        <w:jc w:val="both"/>
        <w:rPr>
          <w:rFonts w:ascii="Calibri" w:hAnsi="Calibri" w:cs="Times New Roman"/>
          <w:iCs/>
          <w:sz w:val="36"/>
          <w:szCs w:val="32"/>
        </w:rPr>
      </w:pPr>
      <w:r>
        <w:rPr>
          <w:rFonts w:ascii="Calibri" w:hAnsi="Calibri" w:cs="Times New Roman"/>
          <w:iCs/>
          <w:sz w:val="36"/>
          <w:szCs w:val="32"/>
        </w:rPr>
        <w:t xml:space="preserve">La </w:t>
      </w:r>
      <w:r w:rsidRPr="002C68C6">
        <w:rPr>
          <w:rFonts w:ascii="Calibri" w:hAnsi="Calibri" w:cs="Times New Roman"/>
          <w:iCs/>
          <w:sz w:val="36"/>
          <w:szCs w:val="32"/>
        </w:rPr>
        <w:t xml:space="preserve">agenda </w:t>
      </w:r>
      <w:r>
        <w:rPr>
          <w:rFonts w:ascii="Calibri" w:hAnsi="Calibri" w:cs="Times New Roman"/>
          <w:iCs/>
          <w:sz w:val="36"/>
          <w:szCs w:val="32"/>
        </w:rPr>
        <w:t xml:space="preserve">de los Colegios Diocesanos, trabaja cada mes un tema diferente en torno al lema del curso. Dentro de ella, </w:t>
      </w:r>
      <w:r w:rsidR="00843CAF" w:rsidRPr="002C68C6">
        <w:rPr>
          <w:rFonts w:ascii="Calibri" w:hAnsi="Calibri" w:cs="Times New Roman"/>
          <w:iCs/>
          <w:sz w:val="36"/>
          <w:szCs w:val="32"/>
        </w:rPr>
        <w:t>nuestros hijos y alumnos</w:t>
      </w:r>
      <w:r w:rsidR="00843CAF">
        <w:rPr>
          <w:rFonts w:ascii="Calibri" w:hAnsi="Calibri" w:cs="Times New Roman"/>
          <w:iCs/>
          <w:sz w:val="36"/>
          <w:szCs w:val="32"/>
        </w:rPr>
        <w:t xml:space="preserve"> encontrarán en las páginas pr</w:t>
      </w:r>
      <w:r>
        <w:rPr>
          <w:rFonts w:ascii="Calibri" w:hAnsi="Calibri" w:cs="Times New Roman"/>
          <w:iCs/>
          <w:sz w:val="36"/>
          <w:szCs w:val="32"/>
        </w:rPr>
        <w:t>evias al inicio del mes</w:t>
      </w:r>
      <w:r w:rsidR="00843CAF">
        <w:rPr>
          <w:rFonts w:ascii="Calibri" w:hAnsi="Calibri" w:cs="Times New Roman"/>
          <w:iCs/>
          <w:sz w:val="36"/>
          <w:szCs w:val="32"/>
        </w:rPr>
        <w:t>, una serie de actividades y reflexiones para poder trabajar los siguientes temas:</w:t>
      </w:r>
      <w:r>
        <w:rPr>
          <w:rFonts w:ascii="Calibri" w:hAnsi="Calibri" w:cs="Times New Roman"/>
          <w:iCs/>
          <w:sz w:val="36"/>
          <w:szCs w:val="32"/>
        </w:rPr>
        <w:t xml:space="preserve"> </w:t>
      </w:r>
    </w:p>
    <w:p w:rsidR="004C7244" w:rsidRDefault="00641D02" w:rsidP="002C68C6">
      <w:pPr>
        <w:spacing w:before="120" w:after="120"/>
        <w:jc w:val="both"/>
        <w:rPr>
          <w:rFonts w:ascii="Calibri" w:hAnsi="Calibri" w:cs="Times New Roman"/>
          <w:b/>
          <w:iCs/>
          <w:sz w:val="36"/>
          <w:szCs w:val="32"/>
        </w:rPr>
      </w:pPr>
      <w:r>
        <w:rPr>
          <w:noProof/>
        </w:rPr>
        <w:drawing>
          <wp:anchor distT="0" distB="0" distL="114300" distR="114300" simplePos="0" relativeHeight="251673088" behindDoc="0" locked="0" layoutInCell="1" allowOverlap="1">
            <wp:simplePos x="0" y="0"/>
            <wp:positionH relativeFrom="page">
              <wp:posOffset>1101725</wp:posOffset>
            </wp:positionH>
            <wp:positionV relativeFrom="page">
              <wp:posOffset>3361055</wp:posOffset>
            </wp:positionV>
            <wp:extent cx="1517015" cy="2660015"/>
            <wp:effectExtent l="0" t="0" r="0" b="0"/>
            <wp:wrapSquare wrapText="bothSides"/>
            <wp:docPr id="72" name="Imagen 72" descr="Resultado de imagen de virgen de las hermanas de  b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sultado de imagen de virgen de las hermanas de  belen"/>
                    <pic:cNvPicPr>
                      <a:picLocks noChangeAspect="1" noChangeArrowheads="1"/>
                    </pic:cNvPicPr>
                  </pic:nvPicPr>
                  <pic:blipFill>
                    <a:blip r:embed="rId13" cstate="print">
                      <a:extLst>
                        <a:ext uri="{28A0092B-C50C-407E-A947-70E740481C1C}">
                          <a14:useLocalDpi xmlns:a14="http://schemas.microsoft.com/office/drawing/2010/main" val="0"/>
                        </a:ext>
                      </a:extLst>
                    </a:blip>
                    <a:srcRect l="7314" t="10844" r="48840" b="12297"/>
                    <a:stretch>
                      <a:fillRect/>
                    </a:stretch>
                  </pic:blipFill>
                  <pic:spPr bwMode="auto">
                    <a:xfrm>
                      <a:off x="0" y="0"/>
                      <a:ext cx="1517015" cy="2660015"/>
                    </a:xfrm>
                    <a:prstGeom prst="rect">
                      <a:avLst/>
                    </a:prstGeom>
                    <a:noFill/>
                  </pic:spPr>
                </pic:pic>
              </a:graphicData>
            </a:graphic>
            <wp14:sizeRelH relativeFrom="page">
              <wp14:pctWidth>0</wp14:pctWidth>
            </wp14:sizeRelH>
            <wp14:sizeRelV relativeFrom="page">
              <wp14:pctHeight>0</wp14:pctHeight>
            </wp14:sizeRelV>
          </wp:anchor>
        </w:drawing>
      </w:r>
      <w:r w:rsidR="004C7244">
        <w:rPr>
          <w:rFonts w:ascii="Calibri" w:hAnsi="Calibri" w:cs="Times New Roman"/>
          <w:b/>
          <w:iCs/>
          <w:sz w:val="36"/>
          <w:szCs w:val="32"/>
        </w:rPr>
        <w:t>SEPTIEMBRE: María, nuestra Madre.</w:t>
      </w:r>
    </w:p>
    <w:p w:rsidR="00776371" w:rsidRDefault="00776371" w:rsidP="00776371">
      <w:pPr>
        <w:spacing w:before="120" w:after="120"/>
        <w:ind w:left="426"/>
        <w:jc w:val="both"/>
      </w:pPr>
      <w:r w:rsidRPr="00776371">
        <w:rPr>
          <w:rFonts w:ascii="Calibri" w:hAnsi="Calibri" w:cs="Times New Roman"/>
          <w:iCs/>
          <w:sz w:val="36"/>
          <w:szCs w:val="32"/>
        </w:rPr>
        <w:t>“Mujer ahí tienes a tu hijo. Hijo ahí tienes a tu madre” Jn 19, 25-27 (María, nuestra madre nos acompaña, nos enseña a amar, orar, escuchar, perdonar,… Maria nos hace hermanos entre nosotros. Es modelo de amor y santidad para nosotros.</w:t>
      </w:r>
      <w:r w:rsidR="00256A7C" w:rsidRPr="00256A7C">
        <w:t xml:space="preserve"> </w:t>
      </w:r>
    </w:p>
    <w:p w:rsidR="00256A7C" w:rsidRDefault="00256A7C" w:rsidP="00776371">
      <w:pPr>
        <w:spacing w:before="120" w:after="120"/>
        <w:ind w:left="426"/>
        <w:jc w:val="both"/>
        <w:rPr>
          <w:rFonts w:ascii="Calibri" w:hAnsi="Calibri" w:cs="Times New Roman"/>
          <w:iCs/>
          <w:sz w:val="36"/>
          <w:szCs w:val="32"/>
        </w:rPr>
      </w:pPr>
    </w:p>
    <w:p w:rsidR="004C7244" w:rsidRDefault="004C7244" w:rsidP="002C68C6">
      <w:pPr>
        <w:spacing w:before="120" w:after="120"/>
        <w:jc w:val="both"/>
        <w:rPr>
          <w:rFonts w:ascii="Calibri" w:hAnsi="Calibri" w:cs="Times New Roman"/>
          <w:b/>
          <w:iCs/>
          <w:sz w:val="36"/>
          <w:szCs w:val="32"/>
        </w:rPr>
      </w:pPr>
      <w:r>
        <w:rPr>
          <w:rFonts w:ascii="Calibri" w:hAnsi="Calibri" w:cs="Times New Roman"/>
          <w:b/>
          <w:iCs/>
          <w:sz w:val="36"/>
          <w:szCs w:val="32"/>
        </w:rPr>
        <w:t xml:space="preserve">OCTUBRE: </w:t>
      </w:r>
      <w:r w:rsidR="00776371">
        <w:rPr>
          <w:rFonts w:ascii="Calibri" w:hAnsi="Calibri" w:cs="Times New Roman"/>
          <w:b/>
          <w:iCs/>
          <w:sz w:val="36"/>
          <w:szCs w:val="32"/>
        </w:rPr>
        <w:t>El mandamiento del amor</w:t>
      </w:r>
      <w:r>
        <w:rPr>
          <w:rFonts w:ascii="Calibri" w:hAnsi="Calibri" w:cs="Times New Roman"/>
          <w:b/>
          <w:iCs/>
          <w:sz w:val="36"/>
          <w:szCs w:val="32"/>
        </w:rPr>
        <w:t>.</w:t>
      </w:r>
    </w:p>
    <w:p w:rsidR="00776371" w:rsidRDefault="00776371" w:rsidP="00776371">
      <w:pPr>
        <w:spacing w:before="120" w:after="120"/>
        <w:ind w:left="426"/>
        <w:jc w:val="both"/>
        <w:rPr>
          <w:rFonts w:ascii="Calibri" w:hAnsi="Calibri" w:cs="Times New Roman"/>
          <w:iCs/>
          <w:sz w:val="36"/>
          <w:szCs w:val="32"/>
        </w:rPr>
      </w:pPr>
      <w:r w:rsidRPr="00776371">
        <w:rPr>
          <w:rFonts w:ascii="Calibri" w:hAnsi="Calibri" w:cs="Times New Roman"/>
          <w:iCs/>
          <w:sz w:val="36"/>
          <w:szCs w:val="32"/>
        </w:rPr>
        <w:t>“Os doy un mandamiento nuevo: que os améis los unos a los otros. Que, como yo os he amado, así os améis también vosotros los unos a los otros. En esto conocerán todos que sois discípulos míos: si os tenéis amor los unos a los otros.»" Jn13, 34-35 (¿Amar? ¿Que implica amar?:  Escuchar, Perdonar, Rezar unos por otros, No juzgar, Obedecer, Hacerle al otro lo que te gusta que te hagan a ti, …</w:t>
      </w:r>
    </w:p>
    <w:p w:rsidR="004C7244" w:rsidRDefault="004C7244" w:rsidP="004C7244">
      <w:pPr>
        <w:spacing w:before="120" w:after="120"/>
        <w:jc w:val="both"/>
        <w:rPr>
          <w:rFonts w:ascii="Calibri" w:hAnsi="Calibri" w:cs="Times New Roman"/>
          <w:b/>
          <w:iCs/>
          <w:sz w:val="36"/>
          <w:szCs w:val="32"/>
        </w:rPr>
      </w:pPr>
      <w:r>
        <w:rPr>
          <w:rFonts w:ascii="Calibri" w:hAnsi="Calibri" w:cs="Times New Roman"/>
          <w:b/>
          <w:iCs/>
          <w:sz w:val="36"/>
          <w:szCs w:val="32"/>
        </w:rPr>
        <w:t>NOVIE</w:t>
      </w:r>
      <w:r w:rsidR="002C68C6">
        <w:rPr>
          <w:rFonts w:ascii="Calibri" w:hAnsi="Calibri" w:cs="Times New Roman"/>
          <w:b/>
          <w:iCs/>
          <w:sz w:val="36"/>
          <w:szCs w:val="32"/>
        </w:rPr>
        <w:t>MBRE: Jesús nos llama a la Obediencia</w:t>
      </w:r>
      <w:r>
        <w:rPr>
          <w:rFonts w:ascii="Calibri" w:hAnsi="Calibri" w:cs="Times New Roman"/>
          <w:b/>
          <w:iCs/>
          <w:sz w:val="36"/>
          <w:szCs w:val="32"/>
        </w:rPr>
        <w:t>.</w:t>
      </w:r>
    </w:p>
    <w:p w:rsidR="00776371" w:rsidRDefault="00776371" w:rsidP="00776371">
      <w:pPr>
        <w:spacing w:before="120" w:after="120"/>
        <w:ind w:left="426"/>
        <w:jc w:val="both"/>
        <w:rPr>
          <w:rFonts w:ascii="Calibri" w:hAnsi="Calibri" w:cs="Times New Roman"/>
          <w:iCs/>
          <w:sz w:val="36"/>
          <w:szCs w:val="32"/>
        </w:rPr>
      </w:pPr>
      <w:r w:rsidRPr="00776371">
        <w:rPr>
          <w:rFonts w:ascii="Calibri" w:hAnsi="Calibri" w:cs="Times New Roman"/>
          <w:iCs/>
          <w:sz w:val="36"/>
          <w:szCs w:val="32"/>
        </w:rPr>
        <w:t>“Yo soy la vid; vosotros los sarmientos. El que permanece en mí y yo en él, ése da mucho fruto; porque separados de mí no podéis hacer nada."  Juan, 15, 5 (La obediencia desarrolla la prudencia. Obedeces porque confías, confías porque conoces.)</w:t>
      </w:r>
    </w:p>
    <w:p w:rsidR="004C7244" w:rsidRDefault="004C7244" w:rsidP="004C7244">
      <w:pPr>
        <w:spacing w:before="120" w:after="120"/>
        <w:jc w:val="both"/>
        <w:rPr>
          <w:rFonts w:ascii="Calibri" w:hAnsi="Calibri" w:cs="Times New Roman"/>
          <w:b/>
          <w:iCs/>
          <w:sz w:val="36"/>
          <w:szCs w:val="32"/>
        </w:rPr>
      </w:pPr>
      <w:r>
        <w:rPr>
          <w:rFonts w:ascii="Calibri" w:hAnsi="Calibri" w:cs="Times New Roman"/>
          <w:b/>
          <w:iCs/>
          <w:sz w:val="36"/>
          <w:szCs w:val="32"/>
        </w:rPr>
        <w:t xml:space="preserve">DICIEMBRE: </w:t>
      </w:r>
      <w:r w:rsidR="002C68C6">
        <w:rPr>
          <w:rFonts w:ascii="Calibri" w:hAnsi="Calibri" w:cs="Times New Roman"/>
          <w:b/>
          <w:iCs/>
          <w:sz w:val="36"/>
          <w:szCs w:val="32"/>
        </w:rPr>
        <w:t>Si uno escucha l</w:t>
      </w:r>
      <w:r>
        <w:rPr>
          <w:rFonts w:ascii="Calibri" w:hAnsi="Calibri" w:cs="Times New Roman"/>
          <w:b/>
          <w:iCs/>
          <w:sz w:val="36"/>
          <w:szCs w:val="32"/>
        </w:rPr>
        <w:t>a Palabra</w:t>
      </w:r>
      <w:r w:rsidR="002C68C6">
        <w:rPr>
          <w:rFonts w:ascii="Calibri" w:hAnsi="Calibri" w:cs="Times New Roman"/>
          <w:b/>
          <w:iCs/>
          <w:sz w:val="36"/>
          <w:szCs w:val="32"/>
        </w:rPr>
        <w:t>…</w:t>
      </w:r>
    </w:p>
    <w:p w:rsidR="00776371" w:rsidRDefault="00641D02" w:rsidP="0070535B">
      <w:pPr>
        <w:spacing w:before="120" w:after="120"/>
        <w:ind w:left="426"/>
        <w:jc w:val="both"/>
        <w:rPr>
          <w:rFonts w:ascii="Calibri" w:hAnsi="Calibri" w:cs="Times New Roman"/>
          <w:iCs/>
          <w:sz w:val="36"/>
          <w:szCs w:val="32"/>
        </w:rPr>
      </w:pPr>
      <w:r>
        <w:rPr>
          <w:noProof/>
        </w:rPr>
        <w:drawing>
          <wp:anchor distT="0" distB="0" distL="114300" distR="114300" simplePos="0" relativeHeight="251675136" behindDoc="0" locked="0" layoutInCell="1" allowOverlap="1">
            <wp:simplePos x="0" y="0"/>
            <wp:positionH relativeFrom="page">
              <wp:posOffset>1319530</wp:posOffset>
            </wp:positionH>
            <wp:positionV relativeFrom="page">
              <wp:posOffset>4069080</wp:posOffset>
            </wp:positionV>
            <wp:extent cx="2411095" cy="2830195"/>
            <wp:effectExtent l="0" t="0" r="0" b="0"/>
            <wp:wrapSquare wrapText="bothSides"/>
            <wp:docPr id="73" name="Imagen 7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3"/>
                    <pic:cNvPicPr>
                      <a:picLocks noChangeAspect="1" noChangeArrowheads="1"/>
                    </pic:cNvPicPr>
                  </pic:nvPicPr>
                  <pic:blipFill>
                    <a:blip r:embed="rId14" cstate="print">
                      <a:extLst>
                        <a:ext uri="{28A0092B-C50C-407E-A947-70E740481C1C}">
                          <a14:useLocalDpi xmlns:a14="http://schemas.microsoft.com/office/drawing/2010/main" val="0"/>
                        </a:ext>
                      </a:extLst>
                    </a:blip>
                    <a:srcRect l="4405" t="3436" r="6148" b="14664"/>
                    <a:stretch>
                      <a:fillRect/>
                    </a:stretch>
                  </pic:blipFill>
                  <pic:spPr bwMode="auto">
                    <a:xfrm>
                      <a:off x="0" y="0"/>
                      <a:ext cx="2411095" cy="2830195"/>
                    </a:xfrm>
                    <a:prstGeom prst="rect">
                      <a:avLst/>
                    </a:prstGeom>
                    <a:noFill/>
                  </pic:spPr>
                </pic:pic>
              </a:graphicData>
            </a:graphic>
            <wp14:sizeRelH relativeFrom="page">
              <wp14:pctWidth>0</wp14:pctWidth>
            </wp14:sizeRelH>
            <wp14:sizeRelV relativeFrom="page">
              <wp14:pctHeight>0</wp14:pctHeight>
            </wp14:sizeRelV>
          </wp:anchor>
        </w:drawing>
      </w:r>
      <w:r w:rsidR="0070535B" w:rsidRPr="0070535B">
        <w:rPr>
          <w:rFonts w:ascii="Calibri" w:hAnsi="Calibri" w:cs="Times New Roman"/>
          <w:iCs/>
          <w:sz w:val="36"/>
          <w:szCs w:val="32"/>
        </w:rPr>
        <w:t xml:space="preserve">“Escuchad la Palabra y ponerla en práctica” Mt 7, 24+ (Beneficios y/o frutos de escuchar la Palabra y no sólo escucharme a mi o a los que piensan como yo. Nos </w:t>
      </w:r>
      <w:r w:rsidR="00770960" w:rsidRPr="0070535B">
        <w:rPr>
          <w:rFonts w:ascii="Calibri" w:hAnsi="Calibri" w:cs="Times New Roman"/>
          <w:iCs/>
          <w:sz w:val="36"/>
          <w:szCs w:val="32"/>
        </w:rPr>
        <w:t xml:space="preserve"> </w:t>
      </w:r>
      <w:r w:rsidR="0070535B" w:rsidRPr="0070535B">
        <w:rPr>
          <w:rFonts w:ascii="Calibri" w:hAnsi="Calibri" w:cs="Times New Roman"/>
          <w:iCs/>
          <w:sz w:val="36"/>
          <w:szCs w:val="32"/>
        </w:rPr>
        <w:t>fortalece, nos da identidad, nos da luz,… Importancia de querer escuchar a Dios. También cuando no sé qué hacer, Dios me da luz. Llevar a cabo las acciones que Jesús “nos pide”, aunque nos cueste</w:t>
      </w:r>
    </w:p>
    <w:p w:rsidR="004C7244" w:rsidRDefault="004C7244" w:rsidP="004C7244">
      <w:pPr>
        <w:spacing w:before="120" w:after="120"/>
        <w:jc w:val="both"/>
        <w:rPr>
          <w:rFonts w:ascii="Calibri" w:hAnsi="Calibri" w:cs="Times New Roman"/>
          <w:b/>
          <w:iCs/>
          <w:sz w:val="36"/>
          <w:szCs w:val="32"/>
        </w:rPr>
      </w:pPr>
      <w:r>
        <w:rPr>
          <w:rFonts w:ascii="Calibri" w:hAnsi="Calibri" w:cs="Times New Roman"/>
          <w:b/>
          <w:iCs/>
          <w:sz w:val="36"/>
          <w:szCs w:val="32"/>
        </w:rPr>
        <w:t>ENERO: ¿Qué es importante?</w:t>
      </w:r>
    </w:p>
    <w:p w:rsidR="00776371" w:rsidRDefault="00776371" w:rsidP="00776371">
      <w:pPr>
        <w:spacing w:before="120" w:after="120"/>
        <w:ind w:left="567"/>
        <w:jc w:val="both"/>
        <w:rPr>
          <w:rFonts w:ascii="Calibri" w:hAnsi="Calibri" w:cs="Times New Roman"/>
          <w:iCs/>
          <w:sz w:val="36"/>
          <w:szCs w:val="32"/>
        </w:rPr>
      </w:pPr>
      <w:r w:rsidRPr="00776371">
        <w:rPr>
          <w:rFonts w:ascii="Calibri" w:hAnsi="Calibri" w:cs="Times New Roman"/>
          <w:iCs/>
          <w:sz w:val="36"/>
          <w:szCs w:val="32"/>
        </w:rPr>
        <w:t>“Donde está tu tesoro está también tu corazón” Mt 6, 19 (Agradecer lo que tenemos, la vida como don. No poner nuestra vida en lo que no da vida, por ejemplo, el deporte está muy bien pero no nos “da la vida”. Lo importante son las personas,  Dios  y Yo, así como las relaciones que se establecen entre nosotros.</w:t>
      </w:r>
    </w:p>
    <w:p w:rsidR="004C7244" w:rsidRDefault="004C7244" w:rsidP="004C7244">
      <w:pPr>
        <w:spacing w:before="120" w:after="120"/>
        <w:jc w:val="both"/>
        <w:rPr>
          <w:rFonts w:ascii="Calibri" w:hAnsi="Calibri" w:cs="Times New Roman"/>
          <w:b/>
          <w:iCs/>
          <w:sz w:val="36"/>
          <w:szCs w:val="32"/>
        </w:rPr>
      </w:pPr>
      <w:r>
        <w:rPr>
          <w:rFonts w:ascii="Calibri" w:hAnsi="Calibri" w:cs="Times New Roman"/>
          <w:b/>
          <w:iCs/>
          <w:sz w:val="36"/>
          <w:szCs w:val="32"/>
        </w:rPr>
        <w:t>FEBRERO: ¿Orar en Clase?</w:t>
      </w:r>
    </w:p>
    <w:p w:rsidR="0070535B" w:rsidRDefault="0070535B" w:rsidP="0070535B">
      <w:pPr>
        <w:spacing w:before="120" w:after="120"/>
        <w:ind w:left="567"/>
        <w:jc w:val="both"/>
        <w:rPr>
          <w:rFonts w:ascii="Calibri" w:hAnsi="Calibri" w:cs="Times New Roman"/>
          <w:iCs/>
          <w:sz w:val="36"/>
          <w:szCs w:val="32"/>
        </w:rPr>
      </w:pPr>
      <w:r w:rsidRPr="0070535B">
        <w:rPr>
          <w:rFonts w:ascii="Calibri" w:hAnsi="Calibri" w:cs="Times New Roman"/>
          <w:iCs/>
          <w:sz w:val="36"/>
          <w:szCs w:val="32"/>
        </w:rPr>
        <w:t>“Amad a vuestros enemigos y rogad por los que os persigan” Mt 5, 44 (Oración relación con Dios, necesario para poder amar, importancia del hábito de la oración, de la intencionalidad de las oraciones, poder de la oración en común, Orar por los difuntos,…</w:t>
      </w:r>
    </w:p>
    <w:p w:rsidR="004C7244" w:rsidRDefault="004C7244" w:rsidP="004C7244">
      <w:pPr>
        <w:spacing w:before="120" w:after="120"/>
        <w:jc w:val="both"/>
        <w:rPr>
          <w:rFonts w:ascii="Calibri" w:hAnsi="Calibri" w:cs="Times New Roman"/>
          <w:b/>
          <w:iCs/>
          <w:sz w:val="36"/>
          <w:szCs w:val="32"/>
        </w:rPr>
      </w:pPr>
      <w:r>
        <w:rPr>
          <w:rFonts w:ascii="Calibri" w:hAnsi="Calibri" w:cs="Times New Roman"/>
          <w:b/>
          <w:iCs/>
          <w:sz w:val="36"/>
          <w:szCs w:val="32"/>
        </w:rPr>
        <w:t>MARZO: ¡La gran regla de oro!</w:t>
      </w:r>
    </w:p>
    <w:p w:rsidR="0070535B" w:rsidRDefault="0070535B" w:rsidP="0070535B">
      <w:pPr>
        <w:spacing w:before="120" w:after="120"/>
        <w:ind w:left="567"/>
        <w:jc w:val="both"/>
        <w:rPr>
          <w:rFonts w:ascii="Calibri" w:hAnsi="Calibri" w:cs="Times New Roman"/>
          <w:iCs/>
          <w:sz w:val="36"/>
          <w:szCs w:val="32"/>
        </w:rPr>
      </w:pPr>
      <w:r w:rsidRPr="0070535B">
        <w:rPr>
          <w:rFonts w:ascii="Calibri" w:hAnsi="Calibri" w:cs="Times New Roman"/>
          <w:iCs/>
          <w:sz w:val="36"/>
          <w:szCs w:val="32"/>
        </w:rPr>
        <w:t>“Lo que queráis que os hagan, hacedlo vosotros” Mt 7, 12 (verdad, bondad y belleza. ¿Cómo me gusta que se porten conmigo? ¿Cómo lo hago yo? ¿Defiendo al débil? ¿Me sé débil? ¿Agredo al otro? ¿Soy valiente? ¿Soy indiferente?</w:t>
      </w:r>
    </w:p>
    <w:p w:rsidR="004C7244" w:rsidRDefault="004C7244" w:rsidP="004C7244">
      <w:pPr>
        <w:spacing w:before="120" w:after="120"/>
        <w:jc w:val="both"/>
        <w:rPr>
          <w:rFonts w:ascii="Calibri" w:hAnsi="Calibri" w:cs="Times New Roman"/>
          <w:b/>
          <w:iCs/>
          <w:sz w:val="36"/>
          <w:szCs w:val="32"/>
        </w:rPr>
      </w:pPr>
      <w:r>
        <w:rPr>
          <w:rFonts w:ascii="Calibri" w:hAnsi="Calibri" w:cs="Times New Roman"/>
          <w:b/>
          <w:iCs/>
          <w:sz w:val="36"/>
          <w:szCs w:val="32"/>
        </w:rPr>
        <w:t>ABRIL: El Perdón: Pascua</w:t>
      </w:r>
      <w:r w:rsidR="0070535B">
        <w:rPr>
          <w:rFonts w:ascii="Calibri" w:hAnsi="Calibri" w:cs="Times New Roman"/>
          <w:b/>
          <w:iCs/>
          <w:sz w:val="36"/>
          <w:szCs w:val="32"/>
        </w:rPr>
        <w:t>.</w:t>
      </w:r>
    </w:p>
    <w:p w:rsidR="0070535B" w:rsidRDefault="00641D02" w:rsidP="0070535B">
      <w:pPr>
        <w:spacing w:before="120" w:after="120"/>
        <w:ind w:left="567"/>
        <w:jc w:val="both"/>
        <w:rPr>
          <w:rFonts w:ascii="Calibri" w:hAnsi="Calibri" w:cs="Times New Roman"/>
          <w:iCs/>
          <w:sz w:val="36"/>
          <w:szCs w:val="32"/>
        </w:rPr>
      </w:pPr>
      <w:r>
        <w:rPr>
          <w:rFonts w:ascii="Calibri" w:hAnsi="Calibri" w:cs="Times New Roman"/>
          <w:iCs/>
          <w:noProof/>
          <w:sz w:val="36"/>
          <w:szCs w:val="32"/>
        </w:rPr>
        <w:drawing>
          <wp:anchor distT="0" distB="0" distL="114300" distR="114300" simplePos="0" relativeHeight="251676160" behindDoc="0" locked="0" layoutInCell="1" allowOverlap="1">
            <wp:simplePos x="0" y="0"/>
            <wp:positionH relativeFrom="page">
              <wp:posOffset>3049270</wp:posOffset>
            </wp:positionH>
            <wp:positionV relativeFrom="page">
              <wp:posOffset>6602730</wp:posOffset>
            </wp:positionV>
            <wp:extent cx="3461385" cy="2409825"/>
            <wp:effectExtent l="0" t="0" r="0" b="0"/>
            <wp:wrapSquare wrapText="bothSides"/>
            <wp:docPr id="75" name="Imagen 7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5"/>
                    <pic:cNvPicPr>
                      <a:picLocks noChangeAspect="1" noChangeArrowheads="1"/>
                    </pic:cNvPicPr>
                  </pic:nvPicPr>
                  <pic:blipFill>
                    <a:blip r:embed="rId15" cstate="print">
                      <a:extLst>
                        <a:ext uri="{28A0092B-C50C-407E-A947-70E740481C1C}">
                          <a14:useLocalDpi xmlns:a14="http://schemas.microsoft.com/office/drawing/2010/main" val="0"/>
                        </a:ext>
                      </a:extLst>
                    </a:blip>
                    <a:srcRect l="2776" t="4239" r="3992" b="19420"/>
                    <a:stretch>
                      <a:fillRect/>
                    </a:stretch>
                  </pic:blipFill>
                  <pic:spPr bwMode="auto">
                    <a:xfrm>
                      <a:off x="0" y="0"/>
                      <a:ext cx="3461385" cy="2409825"/>
                    </a:xfrm>
                    <a:prstGeom prst="rect">
                      <a:avLst/>
                    </a:prstGeom>
                    <a:noFill/>
                  </pic:spPr>
                </pic:pic>
              </a:graphicData>
            </a:graphic>
            <wp14:sizeRelH relativeFrom="page">
              <wp14:pctWidth>0</wp14:pctWidth>
            </wp14:sizeRelH>
            <wp14:sizeRelV relativeFrom="page">
              <wp14:pctHeight>0</wp14:pctHeight>
            </wp14:sizeRelV>
          </wp:anchor>
        </w:drawing>
      </w:r>
      <w:r w:rsidR="0070535B" w:rsidRPr="0070535B">
        <w:rPr>
          <w:rFonts w:ascii="Calibri" w:hAnsi="Calibri" w:cs="Times New Roman"/>
          <w:iCs/>
          <w:sz w:val="36"/>
          <w:szCs w:val="32"/>
        </w:rPr>
        <w:t>"Pedro se acercó entonces y le dijo: «Señor, ¿cuántas veces tengo que perdonar las ofensas que me haga mi hermano? ¿Hasta siete veces?»  Dícele Jesús: «No te digo hasta siete veces, sino hasta set</w:t>
      </w:r>
      <w:r w:rsidR="00CE2BA9">
        <w:rPr>
          <w:rFonts w:ascii="Calibri" w:hAnsi="Calibri" w:cs="Times New Roman"/>
          <w:iCs/>
          <w:sz w:val="36"/>
          <w:szCs w:val="32"/>
        </w:rPr>
        <w:t>enta veces siete.»“ Mt 18, 21s</w:t>
      </w:r>
      <w:r w:rsidR="0070535B" w:rsidRPr="0070535B">
        <w:rPr>
          <w:rFonts w:ascii="Calibri" w:hAnsi="Calibri" w:cs="Times New Roman"/>
          <w:iCs/>
          <w:sz w:val="36"/>
          <w:szCs w:val="32"/>
        </w:rPr>
        <w:t xml:space="preserve">. El perdón como signo de amor. El perdón como respuesta a la ofensa. Perdonar y ser perdonado experiencia. </w:t>
      </w:r>
    </w:p>
    <w:p w:rsidR="00770960" w:rsidRDefault="00770960" w:rsidP="0070535B">
      <w:pPr>
        <w:spacing w:before="120" w:after="120"/>
        <w:ind w:left="567"/>
        <w:jc w:val="both"/>
        <w:rPr>
          <w:rFonts w:ascii="Calibri" w:hAnsi="Calibri" w:cs="Times New Roman"/>
          <w:iCs/>
          <w:sz w:val="36"/>
          <w:szCs w:val="32"/>
        </w:rPr>
      </w:pPr>
    </w:p>
    <w:p w:rsidR="004C7244" w:rsidRDefault="004C7244" w:rsidP="004C7244">
      <w:pPr>
        <w:spacing w:before="120" w:after="120"/>
        <w:jc w:val="both"/>
        <w:rPr>
          <w:rFonts w:ascii="Calibri" w:hAnsi="Calibri" w:cs="Times New Roman"/>
          <w:b/>
          <w:iCs/>
          <w:sz w:val="36"/>
          <w:szCs w:val="32"/>
        </w:rPr>
      </w:pPr>
      <w:r>
        <w:rPr>
          <w:rFonts w:ascii="Calibri" w:hAnsi="Calibri" w:cs="Times New Roman"/>
          <w:b/>
          <w:iCs/>
          <w:sz w:val="36"/>
          <w:szCs w:val="32"/>
        </w:rPr>
        <w:t xml:space="preserve">MAYO: </w:t>
      </w:r>
      <w:r w:rsidR="0070535B">
        <w:rPr>
          <w:rFonts w:ascii="Calibri" w:hAnsi="Calibri" w:cs="Times New Roman"/>
          <w:b/>
          <w:iCs/>
          <w:sz w:val="36"/>
          <w:szCs w:val="32"/>
        </w:rPr>
        <w:t>No Juzgues.</w:t>
      </w:r>
      <w:r>
        <w:rPr>
          <w:rFonts w:ascii="Calibri" w:hAnsi="Calibri" w:cs="Times New Roman"/>
          <w:b/>
          <w:iCs/>
          <w:sz w:val="36"/>
          <w:szCs w:val="32"/>
        </w:rPr>
        <w:t xml:space="preserve"> </w:t>
      </w:r>
    </w:p>
    <w:p w:rsidR="0070535B" w:rsidRDefault="00256A7C" w:rsidP="00256A7C">
      <w:pPr>
        <w:spacing w:before="120" w:after="120"/>
        <w:ind w:left="567"/>
        <w:jc w:val="both"/>
        <w:rPr>
          <w:rFonts w:ascii="Calibri" w:hAnsi="Calibri" w:cs="Times New Roman"/>
          <w:iCs/>
          <w:sz w:val="36"/>
          <w:szCs w:val="32"/>
        </w:rPr>
      </w:pPr>
      <w:r w:rsidRPr="00256A7C">
        <w:rPr>
          <w:rFonts w:ascii="Calibri" w:hAnsi="Calibri" w:cs="Times New Roman"/>
          <w:iCs/>
          <w:sz w:val="36"/>
          <w:szCs w:val="32"/>
        </w:rPr>
        <w:t>“No juzguéis, para que no seáis juzgados. Porque con el juicio con que juzguéis seréis juzgados, y con la medida con que midáis se os medirá. ¿Cómo es que miras la brizna que hay en el ojo de tu hermano, y no reparas en la viga que hay en tu ojo?” Mt 7, 1.(El juicio nos hace daño, nos separa del otro y de Dios. Nos convierte en jueces. El único juez es Dios y es un juez de misericordia)</w:t>
      </w:r>
    </w:p>
    <w:p w:rsidR="004C7244" w:rsidRDefault="002C68C6" w:rsidP="004C7244">
      <w:pPr>
        <w:spacing w:before="120" w:after="120"/>
        <w:jc w:val="both"/>
        <w:rPr>
          <w:rFonts w:ascii="Calibri" w:hAnsi="Calibri" w:cs="Times New Roman"/>
          <w:b/>
          <w:iCs/>
          <w:sz w:val="36"/>
          <w:szCs w:val="32"/>
        </w:rPr>
      </w:pPr>
      <w:r>
        <w:rPr>
          <w:rFonts w:ascii="Calibri" w:hAnsi="Calibri" w:cs="Times New Roman"/>
          <w:b/>
          <w:iCs/>
          <w:sz w:val="36"/>
          <w:szCs w:val="32"/>
        </w:rPr>
        <w:t>JUNIO: Quiero Escucharte, Necesito Escucharte.</w:t>
      </w:r>
    </w:p>
    <w:p w:rsidR="00776371" w:rsidRDefault="00776371" w:rsidP="00776371">
      <w:pPr>
        <w:spacing w:before="120" w:after="120"/>
        <w:ind w:left="426"/>
        <w:jc w:val="both"/>
        <w:rPr>
          <w:rFonts w:ascii="Calibri" w:hAnsi="Calibri" w:cs="Times New Roman"/>
          <w:iCs/>
          <w:sz w:val="36"/>
          <w:szCs w:val="32"/>
        </w:rPr>
      </w:pPr>
      <w:r w:rsidRPr="00776371">
        <w:rPr>
          <w:rFonts w:ascii="Calibri" w:hAnsi="Calibri" w:cs="Times New Roman"/>
          <w:iCs/>
          <w:sz w:val="36"/>
          <w:szCs w:val="32"/>
        </w:rPr>
        <w:t>“Si tu hermano llega a pecar, vete y repréndele, a solas tú con él. Si te escucha, habrás ganado a tu hermano.“ Mt 18,15 (Abrirme la otro. Salir de mi mismo. El otro es un don para mi. Somos hermanos, lo necesito-me necesita, me ayuda a crecer. Otros nos verán y descubrirán otro modo de relacionarse. La corrección fraterna.</w:t>
      </w:r>
    </w:p>
    <w:p w:rsidR="004C7244" w:rsidRDefault="004C7244" w:rsidP="00776371">
      <w:pPr>
        <w:ind w:left="426"/>
        <w:jc w:val="both"/>
        <w:rPr>
          <w:rFonts w:ascii="Calibri" w:hAnsi="Calibri" w:cs="Times New Roman"/>
          <w:iCs/>
          <w:sz w:val="36"/>
          <w:szCs w:val="32"/>
        </w:rPr>
      </w:pPr>
    </w:p>
    <w:p w:rsidR="00843CAF" w:rsidRDefault="00843CAF" w:rsidP="00776371">
      <w:pPr>
        <w:ind w:left="426"/>
        <w:jc w:val="both"/>
        <w:rPr>
          <w:rFonts w:ascii="Calibri" w:hAnsi="Calibri" w:cs="Times New Roman"/>
          <w:iCs/>
          <w:sz w:val="36"/>
          <w:szCs w:val="32"/>
        </w:rPr>
      </w:pPr>
      <w:r>
        <w:rPr>
          <w:rFonts w:ascii="Calibri" w:hAnsi="Calibri" w:cs="Times New Roman"/>
          <w:iCs/>
          <w:sz w:val="36"/>
          <w:szCs w:val="32"/>
        </w:rPr>
        <w:t xml:space="preserve">Como podéis observar, en nuestra hoja de reflexión mensual trabajamos los mismos temas, para que así los podamos compartir con nuestros alumnos e hijos. </w:t>
      </w:r>
    </w:p>
    <w:p w:rsidR="00843CAF" w:rsidRDefault="00843CAF" w:rsidP="004C7244">
      <w:pPr>
        <w:jc w:val="both"/>
        <w:rPr>
          <w:rFonts w:ascii="Calibri" w:hAnsi="Calibri" w:cs="Times New Roman"/>
          <w:iCs/>
          <w:sz w:val="36"/>
          <w:szCs w:val="32"/>
        </w:rPr>
      </w:pPr>
    </w:p>
    <w:p w:rsidR="00CE2BA9" w:rsidRDefault="00CE2BA9" w:rsidP="004C7244">
      <w:pPr>
        <w:jc w:val="both"/>
        <w:rPr>
          <w:rFonts w:ascii="Calibri" w:hAnsi="Calibri" w:cs="Times New Roman"/>
          <w:iCs/>
          <w:sz w:val="36"/>
          <w:szCs w:val="32"/>
        </w:rPr>
      </w:pPr>
    </w:p>
    <w:p w:rsidR="00CE2BA9" w:rsidRDefault="00CE2BA9" w:rsidP="004C7244">
      <w:pPr>
        <w:jc w:val="both"/>
        <w:rPr>
          <w:rFonts w:ascii="Calibri" w:hAnsi="Calibri" w:cs="Times New Roman"/>
          <w:iCs/>
          <w:sz w:val="36"/>
          <w:szCs w:val="32"/>
        </w:rPr>
      </w:pPr>
    </w:p>
    <w:p w:rsidR="00CE2BA9" w:rsidRDefault="00CE2BA9" w:rsidP="004C7244">
      <w:pPr>
        <w:jc w:val="both"/>
        <w:rPr>
          <w:rFonts w:ascii="Calibri" w:hAnsi="Calibri" w:cs="Times New Roman"/>
          <w:iCs/>
          <w:sz w:val="36"/>
          <w:szCs w:val="32"/>
        </w:rPr>
      </w:pPr>
    </w:p>
    <w:p w:rsidR="00CE2BA9" w:rsidRDefault="00CE2BA9" w:rsidP="004C7244">
      <w:pPr>
        <w:jc w:val="both"/>
        <w:rPr>
          <w:rFonts w:ascii="Calibri" w:hAnsi="Calibri" w:cs="Times New Roman"/>
          <w:iCs/>
          <w:sz w:val="36"/>
          <w:szCs w:val="32"/>
        </w:rPr>
      </w:pPr>
    </w:p>
    <w:p w:rsidR="00CE2BA9" w:rsidRDefault="00641D02" w:rsidP="00CE2BA9">
      <w:pPr>
        <w:spacing w:before="120" w:after="120"/>
        <w:jc w:val="both"/>
        <w:rPr>
          <w:rFonts w:ascii="Calibri" w:hAnsi="Calibri"/>
          <w:b/>
          <w:sz w:val="24"/>
          <w:szCs w:val="24"/>
        </w:rPr>
      </w:pPr>
      <w:r>
        <w:rPr>
          <w:rFonts w:ascii="Calibri" w:hAnsi="Calibri"/>
          <w:b/>
          <w:noProof/>
          <w:sz w:val="24"/>
          <w:szCs w:val="24"/>
        </w:rPr>
        <mc:AlternateContent>
          <mc:Choice Requires="wps">
            <w:drawing>
              <wp:anchor distT="0" distB="0" distL="114300" distR="114300" simplePos="0" relativeHeight="251678208" behindDoc="1" locked="0" layoutInCell="1" allowOverlap="1">
                <wp:simplePos x="0" y="0"/>
                <wp:positionH relativeFrom="page">
                  <wp:posOffset>-67945</wp:posOffset>
                </wp:positionH>
                <wp:positionV relativeFrom="page">
                  <wp:posOffset>-436880</wp:posOffset>
                </wp:positionV>
                <wp:extent cx="7778750" cy="1760855"/>
                <wp:effectExtent l="0" t="0" r="0" b="0"/>
                <wp:wrapNone/>
                <wp:docPr id="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778750" cy="1760855"/>
                        </a:xfrm>
                        <a:prstGeom prst="flowChartDocument">
                          <a:avLst/>
                        </a:prstGeom>
                        <a:solidFill>
                          <a:srgbClr val="FFFFFF"/>
                        </a:solidFill>
                        <a:ln w="127000">
                          <a:solidFill>
                            <a:srgbClr val="538135"/>
                          </a:solidFill>
                          <a:miter lim="800000"/>
                          <a:headEnd/>
                          <a:tailEnd/>
                        </a:ln>
                        <a:effectLst>
                          <a:outerShdw dist="28398" dir="3806097" algn="ctr" rotWithShape="0">
                            <a:srgbClr val="823B0B">
                              <a:alpha val="50000"/>
                            </a:srgbClr>
                          </a:outerShdw>
                        </a:effectLst>
                      </wps:spPr>
                      <wps:txbx>
                        <w:txbxContent>
                          <w:p w:rsidR="00CE2BA9" w:rsidRDefault="00CE2BA9" w:rsidP="00CE2BA9">
                            <w:pPr>
                              <w:pStyle w:val="xmsonormal"/>
                              <w:jc w:val="center"/>
                              <w:rPr>
                                <w:rFonts w:ascii="Calibri" w:hAnsi="Calibri" w:cs="Calibri"/>
                                <w:b/>
                                <w:color w:val="385623"/>
                                <w:sz w:val="72"/>
                                <w:lang w:val="es-ES_tradnl"/>
                              </w:rPr>
                            </w:pPr>
                          </w:p>
                          <w:p w:rsidR="00CE2BA9" w:rsidRPr="00771418" w:rsidRDefault="00CE2BA9" w:rsidP="00CE2BA9">
                            <w:pPr>
                              <w:pStyle w:val="xmsonormal"/>
                              <w:jc w:val="center"/>
                              <w:rPr>
                                <w:rFonts w:ascii="Calibri" w:hAnsi="Calibri" w:cs="Calibri"/>
                                <w:b/>
                                <w:color w:val="385623"/>
                                <w:sz w:val="72"/>
                                <w:lang w:val="es-ES_tradnl"/>
                              </w:rPr>
                            </w:pPr>
                            <w:r>
                              <w:rPr>
                                <w:rFonts w:ascii="Calibri" w:hAnsi="Calibri" w:cs="Calibri"/>
                                <w:b/>
                                <w:color w:val="385623"/>
                                <w:sz w:val="72"/>
                                <w:lang w:val="es-ES_tradnl"/>
                              </w:rPr>
                              <w:t>FESTIVIDADES SEPTIEMBRE</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33" type="#_x0000_t114" style="position:absolute;left:0;text-align:left;margin-left:-5.35pt;margin-top:-34.4pt;width:612.5pt;height:138.65pt;flip:x;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" strokecolor="#538135" strokeweight="10pt">
                <v:shadow on="t" color="#823b0b" opacity=".5" offset="1pt"/>
                <v:textbox inset="0,.72pt,0,0">
                  <w:txbxContent>
                    <w:p w:rsidR="00CE2BA9" w:rsidRDefault="00CE2BA9" w:rsidP="00CE2BA9">
                      <w:pPr>
                        <w:pStyle w:val="xmsonormal"/>
                        <w:jc w:val="center"/>
                        <w:rPr>
                          <w:rFonts w:ascii="Calibri" w:hAnsi="Calibri" w:cs="Calibri"/>
                          <w:b/>
                          <w:color w:val="385623"/>
                          <w:sz w:val="72"/>
                          <w:lang w:val="es-ES_tradnl"/>
                        </w:rPr>
                      </w:pPr>
                    </w:p>
                    <w:p w:rsidR="00CE2BA9" w:rsidRPr="00771418" w:rsidRDefault="00CE2BA9" w:rsidP="00CE2BA9">
                      <w:pPr>
                        <w:pStyle w:val="xmsonormal"/>
                        <w:jc w:val="center"/>
                        <w:rPr>
                          <w:rFonts w:ascii="Calibri" w:hAnsi="Calibri" w:cs="Calibri"/>
                          <w:b/>
                          <w:color w:val="385623"/>
                          <w:sz w:val="72"/>
                          <w:lang w:val="es-ES_tradnl"/>
                        </w:rPr>
                      </w:pPr>
                      <w:r>
                        <w:rPr>
                          <w:rFonts w:ascii="Calibri" w:hAnsi="Calibri" w:cs="Calibri"/>
                          <w:b/>
                          <w:color w:val="385623"/>
                          <w:sz w:val="72"/>
                          <w:lang w:val="es-ES_tradnl"/>
                        </w:rPr>
                        <w:t>FESTIVIDADES SEPTIEMBRE</w:t>
                      </w:r>
                    </w:p>
                  </w:txbxContent>
                </v:textbox>
                <w10:wrap anchorx="page" anchory="page"/>
              </v:shape>
            </w:pict>
          </mc:Fallback>
        </mc:AlternateContent>
      </w:r>
    </w:p>
    <w:p w:rsidR="00CE2BA9" w:rsidRPr="00CF0493" w:rsidRDefault="00CE2BA9" w:rsidP="00CE2BA9">
      <w:pPr>
        <w:jc w:val="both"/>
        <w:rPr>
          <w:rFonts w:ascii="Calibri" w:hAnsi="Calibri" w:cs="Times New Roman"/>
          <w:iCs/>
          <w:sz w:val="36"/>
          <w:szCs w:val="32"/>
        </w:rPr>
      </w:pPr>
    </w:p>
    <w:p w:rsidR="00CE2BA9" w:rsidRDefault="00CE2BA9" w:rsidP="00CE2BA9">
      <w:pPr>
        <w:jc w:val="both"/>
        <w:rPr>
          <w:rFonts w:ascii="Calibri" w:hAnsi="Calibri" w:cs="Times New Roman"/>
          <w:iCs/>
          <w:sz w:val="36"/>
          <w:szCs w:val="32"/>
        </w:rPr>
      </w:pPr>
      <w:r>
        <w:rPr>
          <w:rFonts w:ascii="Calibri" w:hAnsi="Calibri" w:cs="Times New Roman"/>
          <w:b/>
          <w:iCs/>
          <w:sz w:val="36"/>
          <w:szCs w:val="32"/>
        </w:rPr>
        <w:t xml:space="preserve">15 de septiembre: Virgen de los Dolores. </w:t>
      </w:r>
    </w:p>
    <w:p w:rsidR="00CE2BA9" w:rsidRDefault="00CE2BA9" w:rsidP="00CE2BA9">
      <w:pPr>
        <w:jc w:val="both"/>
        <w:rPr>
          <w:rFonts w:ascii="Calibri" w:hAnsi="Calibri" w:cs="Times New Roman"/>
          <w:iCs/>
          <w:sz w:val="36"/>
          <w:szCs w:val="32"/>
        </w:rPr>
      </w:pPr>
      <w:r>
        <w:rPr>
          <w:rFonts w:ascii="Calibri" w:hAnsi="Calibri" w:cs="Times New Roman"/>
          <w:iCs/>
          <w:sz w:val="36"/>
          <w:szCs w:val="32"/>
        </w:rPr>
        <w:t>Esta fiesta se celebra dos veces en el año: una el viernes previo al Domingo de Ramos, y otra el 15 de septiembre.</w:t>
      </w:r>
    </w:p>
    <w:p w:rsidR="00CE2BA9" w:rsidRDefault="00641D02" w:rsidP="00CE2BA9">
      <w:pPr>
        <w:jc w:val="both"/>
        <w:rPr>
          <w:rFonts w:ascii="Calibri" w:hAnsi="Calibri" w:cs="Times New Roman"/>
          <w:iCs/>
          <w:sz w:val="36"/>
          <w:szCs w:val="32"/>
        </w:rPr>
      </w:pPr>
      <w:r>
        <w:rPr>
          <w:rFonts w:ascii="Calibri" w:hAnsi="Calibri" w:cs="Times New Roman"/>
          <w:iCs/>
          <w:noProof/>
          <w:sz w:val="36"/>
          <w:szCs w:val="32"/>
        </w:rPr>
        <w:drawing>
          <wp:anchor distT="0" distB="0" distL="114300" distR="114300" simplePos="0" relativeHeight="251679232" behindDoc="0" locked="0" layoutInCell="1" allowOverlap="1">
            <wp:simplePos x="0" y="0"/>
            <wp:positionH relativeFrom="page">
              <wp:posOffset>4871085</wp:posOffset>
            </wp:positionH>
            <wp:positionV relativeFrom="page">
              <wp:posOffset>2745740</wp:posOffset>
            </wp:positionV>
            <wp:extent cx="1816735" cy="2181225"/>
            <wp:effectExtent l="0" t="0" r="0" b="0"/>
            <wp:wrapSquare wrapText="bothSides"/>
            <wp:docPr id="77" name="Imagen 7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n relacio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6735" cy="2181225"/>
                    </a:xfrm>
                    <a:prstGeom prst="rect">
                      <a:avLst/>
                    </a:prstGeom>
                    <a:noFill/>
                  </pic:spPr>
                </pic:pic>
              </a:graphicData>
            </a:graphic>
            <wp14:sizeRelH relativeFrom="page">
              <wp14:pctWidth>0</wp14:pctWidth>
            </wp14:sizeRelH>
            <wp14:sizeRelV relativeFrom="page">
              <wp14:pctHeight>0</wp14:pctHeight>
            </wp14:sizeRelV>
          </wp:anchor>
        </w:drawing>
      </w:r>
    </w:p>
    <w:p w:rsidR="00CE2BA9" w:rsidRDefault="00CE2BA9" w:rsidP="00CE2BA9">
      <w:pPr>
        <w:jc w:val="both"/>
        <w:rPr>
          <w:rFonts w:ascii="Calibri" w:hAnsi="Calibri" w:cs="Times New Roman"/>
          <w:b/>
          <w:iCs/>
          <w:sz w:val="36"/>
          <w:szCs w:val="32"/>
        </w:rPr>
      </w:pPr>
      <w:r>
        <w:rPr>
          <w:rFonts w:ascii="Calibri" w:hAnsi="Calibri" w:cs="Times New Roman"/>
          <w:b/>
          <w:iCs/>
          <w:sz w:val="36"/>
          <w:szCs w:val="32"/>
        </w:rPr>
        <w:t>22 de septiembre: Beato José Aparicio Sanz y 232 Mártires de Valencia.</w:t>
      </w:r>
    </w:p>
    <w:p w:rsidR="00CE2BA9" w:rsidRDefault="00CE2BA9" w:rsidP="00CE2BA9">
      <w:pPr>
        <w:jc w:val="both"/>
        <w:rPr>
          <w:rFonts w:ascii="Calibri" w:hAnsi="Calibri" w:cs="Times New Roman"/>
          <w:iCs/>
          <w:sz w:val="36"/>
          <w:szCs w:val="32"/>
        </w:rPr>
      </w:pPr>
      <w:r>
        <w:rPr>
          <w:rFonts w:ascii="Calibri" w:hAnsi="Calibri" w:cs="Times New Roman"/>
          <w:iCs/>
          <w:sz w:val="36"/>
          <w:szCs w:val="32"/>
        </w:rPr>
        <w:t>En este día la Diócesis de Valencia celebra</w:t>
      </w:r>
      <w:r>
        <w:rPr>
          <w:rFonts w:ascii="Calibri" w:hAnsi="Calibri" w:cs="Times New Roman"/>
          <w:b/>
          <w:iCs/>
          <w:sz w:val="36"/>
          <w:szCs w:val="32"/>
        </w:rPr>
        <w:t xml:space="preserve"> </w:t>
      </w:r>
      <w:r>
        <w:rPr>
          <w:rFonts w:ascii="Calibri" w:hAnsi="Calibri" w:cs="Times New Roman"/>
          <w:iCs/>
          <w:sz w:val="36"/>
          <w:szCs w:val="32"/>
        </w:rPr>
        <w:t>al Beato José Aparicio y los mártires que con él, murieron por el anuncio del Evangelio de Jesús en la persecución religiosa del 1936.</w:t>
      </w:r>
    </w:p>
    <w:p w:rsidR="00CE2BA9" w:rsidRDefault="00CE2BA9" w:rsidP="00CE2BA9">
      <w:pPr>
        <w:jc w:val="both"/>
        <w:rPr>
          <w:rFonts w:ascii="Calibri" w:hAnsi="Calibri" w:cs="Times New Roman"/>
          <w:iCs/>
          <w:sz w:val="36"/>
          <w:szCs w:val="32"/>
        </w:rPr>
      </w:pPr>
    </w:p>
    <w:p w:rsidR="00CE2BA9" w:rsidRDefault="00CE2BA9" w:rsidP="00CE2BA9">
      <w:pPr>
        <w:jc w:val="both"/>
      </w:pPr>
      <w:r>
        <w:rPr>
          <w:rFonts w:ascii="Calibri" w:hAnsi="Calibri" w:cs="Times New Roman"/>
          <w:b/>
          <w:iCs/>
          <w:sz w:val="36"/>
          <w:szCs w:val="32"/>
        </w:rPr>
        <w:t>29 de septiembre: Santos Arcángeles Gabriel, Miguel y Rafael.</w:t>
      </w:r>
      <w:r w:rsidRPr="000F66D9">
        <w:t xml:space="preserve"> </w:t>
      </w:r>
    </w:p>
    <w:p w:rsidR="00CE2BA9" w:rsidRDefault="00CE2BA9" w:rsidP="004C7244">
      <w:pPr>
        <w:jc w:val="both"/>
        <w:rPr>
          <w:rFonts w:ascii="Calibri" w:hAnsi="Calibri" w:cs="Times New Roman"/>
          <w:iCs/>
          <w:sz w:val="36"/>
          <w:szCs w:val="32"/>
        </w:rPr>
      </w:pPr>
      <w:r>
        <w:rPr>
          <w:rFonts w:ascii="Calibri" w:hAnsi="Calibri" w:cs="Times New Roman"/>
          <w:iCs/>
          <w:sz w:val="36"/>
          <w:szCs w:val="32"/>
        </w:rPr>
        <w:t>Este día s</w:t>
      </w:r>
      <w:r w:rsidRPr="000F66D9">
        <w:rPr>
          <w:rFonts w:ascii="Calibri" w:hAnsi="Calibri" w:cs="Times New Roman"/>
          <w:iCs/>
          <w:sz w:val="36"/>
          <w:szCs w:val="32"/>
        </w:rPr>
        <w:t>e celebran juntamente los tres arcángeles</w:t>
      </w:r>
      <w:r>
        <w:rPr>
          <w:rFonts w:ascii="Calibri" w:hAnsi="Calibri" w:cs="Times New Roman"/>
          <w:iCs/>
          <w:sz w:val="36"/>
          <w:szCs w:val="32"/>
        </w:rPr>
        <w:t>.</w:t>
      </w:r>
      <w:r w:rsidRPr="00D64144">
        <w:t xml:space="preserve"> </w:t>
      </w:r>
      <w:r w:rsidRPr="00D64144">
        <w:rPr>
          <w:rFonts w:ascii="Calibri" w:hAnsi="Calibri" w:cs="Times New Roman"/>
          <w:iCs/>
          <w:sz w:val="36"/>
          <w:szCs w:val="32"/>
        </w:rPr>
        <w:t>San Miguel en hebreo significa “¿Quién como Dios?”</w:t>
      </w:r>
      <w:r>
        <w:rPr>
          <w:rFonts w:ascii="Calibri" w:hAnsi="Calibri" w:cs="Times New Roman"/>
          <w:iCs/>
          <w:sz w:val="36"/>
          <w:szCs w:val="32"/>
        </w:rPr>
        <w:t>;</w:t>
      </w:r>
      <w:r w:rsidRPr="00D64144">
        <w:rPr>
          <w:rFonts w:ascii="Calibri" w:hAnsi="Calibri" w:cs="Times New Roman"/>
          <w:iCs/>
          <w:sz w:val="36"/>
          <w:szCs w:val="32"/>
        </w:rPr>
        <w:t xml:space="preserve"> San Rafael quiere decir “Medicina de Dios” </w:t>
      </w:r>
      <w:r>
        <w:rPr>
          <w:rFonts w:ascii="Calibri" w:hAnsi="Calibri" w:cs="Times New Roman"/>
          <w:iCs/>
          <w:sz w:val="36"/>
          <w:szCs w:val="32"/>
        </w:rPr>
        <w:t xml:space="preserve">y </w:t>
      </w:r>
      <w:r w:rsidRPr="00D64144">
        <w:rPr>
          <w:rFonts w:ascii="Calibri" w:hAnsi="Calibri" w:cs="Times New Roman"/>
          <w:iCs/>
          <w:sz w:val="36"/>
          <w:szCs w:val="32"/>
        </w:rPr>
        <w:t xml:space="preserve">San Gabriel significa “Fortaleza de Dios”. </w:t>
      </w:r>
    </w:p>
    <w:p w:rsidR="00CE2BA9" w:rsidRDefault="00CE2BA9" w:rsidP="004C7244">
      <w:pPr>
        <w:jc w:val="both"/>
        <w:rPr>
          <w:rFonts w:ascii="Calibri" w:hAnsi="Calibri" w:cs="Times New Roman"/>
          <w:iCs/>
          <w:sz w:val="36"/>
          <w:szCs w:val="32"/>
        </w:rPr>
      </w:pPr>
      <w:r>
        <w:rPr>
          <w:rFonts w:ascii="Calibri" w:hAnsi="Calibri" w:cs="Times New Roman"/>
          <w:iCs/>
          <w:sz w:val="36"/>
          <w:szCs w:val="32"/>
        </w:rPr>
        <w:t xml:space="preserve">¿Reconoces estas cualidades de Dios en las personas que conoces con estos nombres? </w:t>
      </w:r>
    </w:p>
    <w:p w:rsidR="00CE2BA9" w:rsidRPr="006A66A6" w:rsidRDefault="00CE2BA9" w:rsidP="004C7244">
      <w:pPr>
        <w:jc w:val="both"/>
        <w:rPr>
          <w:rFonts w:ascii="Calibri" w:hAnsi="Calibri" w:cs="Times New Roman"/>
          <w:iCs/>
          <w:sz w:val="36"/>
          <w:szCs w:val="32"/>
        </w:rPr>
      </w:pPr>
      <w:r>
        <w:rPr>
          <w:rFonts w:ascii="Calibri" w:hAnsi="Calibri" w:cs="Times New Roman"/>
          <w:iCs/>
          <w:sz w:val="36"/>
          <w:szCs w:val="32"/>
        </w:rPr>
        <w:t>Pidamos a estos ángeles que cuiden de nosotros y nos ayuden a caminar en Paz con Cristo.</w:t>
      </w:r>
    </w:p>
    <w:sectPr w:rsidR="00CE2BA9" w:rsidRPr="006A66A6" w:rsidSect="004D6D42">
      <w:headerReference w:type="default" r:id="rId17"/>
      <w:footerReference w:type="even" r:id="rId18"/>
      <w:footerReference w:type="default" r:id="rId19"/>
      <w:pgSz w:w="11906" w:h="16838" w:code="9"/>
      <w:pgMar w:top="1547" w:right="1701" w:bottom="2127" w:left="1701" w:header="426" w:footer="85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7547" w:rsidRDefault="000F7547">
      <w:r>
        <w:separator/>
      </w:r>
    </w:p>
  </w:endnote>
  <w:endnote w:type="continuationSeparator" w:id="0">
    <w:p w:rsidR="000F7547" w:rsidRDefault="000F7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quiline Book">
    <w:altName w:val="Cambr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4EC" w:rsidRDefault="00AF74EC" w:rsidP="00265D0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F74EC" w:rsidRDefault="00AF74EC" w:rsidP="00A57B1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4EC" w:rsidRDefault="00AF74EC" w:rsidP="00265D0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41D02">
      <w:rPr>
        <w:rStyle w:val="Nmerodepgina"/>
        <w:noProof/>
      </w:rPr>
      <w:t>1</w:t>
    </w:r>
    <w:r>
      <w:rPr>
        <w:rStyle w:val="Nmerodepgina"/>
      </w:rPr>
      <w:fldChar w:fldCharType="end"/>
    </w:r>
  </w:p>
  <w:p w:rsidR="00AF74EC" w:rsidRDefault="00641D02" w:rsidP="00A57B14">
    <w:pPr>
      <w:pStyle w:val="Piedepgina"/>
      <w:ind w:right="360"/>
      <w:rPr>
        <w:color w:val="808000"/>
        <w:sz w:val="20"/>
      </w:rPr>
    </w:pPr>
    <w:r>
      <w:rPr>
        <w:noProof/>
        <w:color w:val="808000"/>
        <w:sz w:val="20"/>
      </w:rPr>
      <mc:AlternateContent>
        <mc:Choice Requires="wps">
          <w:drawing>
            <wp:anchor distT="0" distB="0" distL="114300" distR="114300" simplePos="0" relativeHeight="251655168" behindDoc="0" locked="0" layoutInCell="1" allowOverlap="1">
              <wp:simplePos x="0" y="0"/>
              <wp:positionH relativeFrom="page">
                <wp:posOffset>-1235075</wp:posOffset>
              </wp:positionH>
              <wp:positionV relativeFrom="page">
                <wp:posOffset>9372600</wp:posOffset>
              </wp:positionV>
              <wp:extent cx="8855075" cy="1962150"/>
              <wp:effectExtent l="0" t="0" r="0" b="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8855075" cy="1962150"/>
                      </a:xfrm>
                      <a:prstGeom prst="flowChartDocument">
                        <a:avLst/>
                      </a:prstGeom>
                      <a:solidFill>
                        <a:srgbClr val="C5E0B3"/>
                      </a:solidFill>
                      <a:ln>
                        <a:noFill/>
                      </a:ln>
                      <a:effectLst>
                        <a:outerShdw dist="28398" dir="3806097" algn="ctr" rotWithShape="0">
                          <a:srgbClr val="3756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7B96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 o:spid="_x0000_s1026" type="#_x0000_t114" style="position:absolute;margin-left:-97.25pt;margin-top:738pt;width:697.25pt;height:154.5pt;rotation:180;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" fillcolor="#c5e0b3" stroked="f" strokecolor="#f2f2f2" strokeweight="3pt">
              <v:shadow on="t" color="#375623" opacity=".5" offset="1pt"/>
              <v:textbox inset="0,.72pt,0,0"/>
              <w10:wrap anchorx="page" anchory="page"/>
            </v:shape>
          </w:pict>
        </mc:Fallback>
      </mc:AlternateContent>
    </w:r>
    <w:r>
      <w:rPr>
        <w:noProof/>
        <w:color w:val="808000"/>
        <w:sz w:val="20"/>
      </w:rPr>
      <mc:AlternateContent>
        <mc:Choice Requires="wps">
          <w:drawing>
            <wp:anchor distT="45720" distB="45720" distL="114300" distR="114300" simplePos="0" relativeHeight="251658240" behindDoc="0" locked="0" layoutInCell="1" allowOverlap="1">
              <wp:simplePos x="0" y="0"/>
              <wp:positionH relativeFrom="column">
                <wp:posOffset>4479925</wp:posOffset>
              </wp:positionH>
              <wp:positionV relativeFrom="paragraph">
                <wp:posOffset>-24765</wp:posOffset>
              </wp:positionV>
              <wp:extent cx="1812925" cy="492125"/>
              <wp:effectExtent l="0" t="0" r="0" b="0"/>
              <wp:wrapSquare wrapText="bothSides"/>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00" w:rsidRPr="00981F23" w:rsidRDefault="00E20300" w:rsidP="00176CCF">
                          <w:pPr>
                            <w:pStyle w:val="Ttulo9"/>
                            <w:spacing w:before="40"/>
                            <w:jc w:val="center"/>
                            <w:rPr>
                              <w:sz w:val="24"/>
                              <w:szCs w:val="24"/>
                              <w:lang w:val="es-ES_tradnl"/>
                            </w:rPr>
                          </w:pPr>
                          <w:r w:rsidRPr="00981F23">
                            <w:rPr>
                              <w:sz w:val="24"/>
                              <w:szCs w:val="24"/>
                              <w:lang w:val="es-ES_tradnl"/>
                            </w:rPr>
                            <w:t>Colegios Diocesanos Valencia</w:t>
                          </w:r>
                        </w:p>
                        <w:p w:rsidR="00E20300" w:rsidRPr="00D20994" w:rsidRDefault="00E20300" w:rsidP="00E20300">
                          <w:pPr>
                            <w:rPr>
                              <w:lang w:val="es-ES_tradnl" w:eastAsia="en-US"/>
                            </w:rPr>
                          </w:pPr>
                        </w:p>
                        <w:p w:rsidR="00E20300" w:rsidRDefault="00E20300" w:rsidP="00E203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352.75pt;margin-top:-1.95pt;width:142.75pt;height:3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FNswIAALk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" filled="f" stroked="f">
              <v:textbox>
                <w:txbxContent>
                  <w:p w:rsidR="00E20300" w:rsidRPr="00981F23" w:rsidRDefault="00E20300" w:rsidP="00176CCF">
                    <w:pPr>
                      <w:pStyle w:val="Ttulo9"/>
                      <w:spacing w:before="40"/>
                      <w:jc w:val="center"/>
                      <w:rPr>
                        <w:sz w:val="24"/>
                        <w:szCs w:val="24"/>
                        <w:lang w:val="es-ES_tradnl"/>
                      </w:rPr>
                    </w:pPr>
                    <w:r w:rsidRPr="00981F23">
                      <w:rPr>
                        <w:sz w:val="24"/>
                        <w:szCs w:val="24"/>
                        <w:lang w:val="es-ES_tradnl"/>
                      </w:rPr>
                      <w:t>Colegios Diocesanos Valencia</w:t>
                    </w:r>
                  </w:p>
                  <w:p w:rsidR="00E20300" w:rsidRPr="00D20994" w:rsidRDefault="00E20300" w:rsidP="00E20300">
                    <w:pPr>
                      <w:rPr>
                        <w:lang w:val="es-ES_tradnl" w:eastAsia="en-US"/>
                      </w:rPr>
                    </w:pPr>
                  </w:p>
                  <w:p w:rsidR="00E20300" w:rsidRDefault="00E20300" w:rsidP="00E20300"/>
                </w:txbxContent>
              </v:textbox>
              <w10:wrap type="square"/>
            </v:shape>
          </w:pict>
        </mc:Fallback>
      </mc:AlternateContent>
    </w:r>
    <w:r>
      <w:rPr>
        <w:noProof/>
        <w:color w:val="808000"/>
        <w:sz w:val="20"/>
      </w:rPr>
      <w:drawing>
        <wp:anchor distT="0" distB="0" distL="114300" distR="114300" simplePos="0" relativeHeight="251659264" behindDoc="0" locked="0" layoutInCell="1" allowOverlap="1">
          <wp:simplePos x="0" y="0"/>
          <wp:positionH relativeFrom="column">
            <wp:posOffset>4157345</wp:posOffset>
          </wp:positionH>
          <wp:positionV relativeFrom="paragraph">
            <wp:posOffset>60325</wp:posOffset>
          </wp:positionV>
          <wp:extent cx="577850" cy="327025"/>
          <wp:effectExtent l="0" t="0" r="0" b="0"/>
          <wp:wrapNone/>
          <wp:docPr id="10" name="Imagen 10" descr="Resultado de imagen de 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logo faceb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327025"/>
                  </a:xfrm>
                  <a:prstGeom prst="rect">
                    <a:avLst/>
                  </a:prstGeom>
                  <a:noFill/>
                </pic:spPr>
              </pic:pic>
            </a:graphicData>
          </a:graphic>
          <wp14:sizeRelH relativeFrom="page">
            <wp14:pctWidth>0</wp14:pctWidth>
          </wp14:sizeRelH>
          <wp14:sizeRelV relativeFrom="page">
            <wp14:pctHeight>0</wp14:pctHeight>
          </wp14:sizeRelV>
        </wp:anchor>
      </w:drawing>
    </w:r>
    <w:r>
      <w:rPr>
        <w:noProof/>
        <w:color w:val="808000"/>
        <w:sz w:val="20"/>
      </w:rPr>
      <mc:AlternateContent>
        <mc:Choice Requires="wps">
          <w:drawing>
            <wp:anchor distT="45720" distB="45720" distL="114300" distR="114300" simplePos="0" relativeHeight="251657216" behindDoc="0" locked="0" layoutInCell="1" allowOverlap="1">
              <wp:simplePos x="0" y="0"/>
              <wp:positionH relativeFrom="column">
                <wp:posOffset>254000</wp:posOffset>
              </wp:positionH>
              <wp:positionV relativeFrom="paragraph">
                <wp:posOffset>-340995</wp:posOffset>
              </wp:positionV>
              <wp:extent cx="3483610" cy="80835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00" w:rsidRPr="00176CCF" w:rsidRDefault="00E20300" w:rsidP="00E20300">
                          <w:pPr>
                            <w:pStyle w:val="Ttulo9"/>
                            <w:spacing w:before="40"/>
                            <w:rPr>
                              <w:sz w:val="24"/>
                              <w:lang w:val="es-ES_tradnl"/>
                            </w:rPr>
                          </w:pPr>
                          <w:r w:rsidRPr="00176CCF">
                            <w:rPr>
                              <w:sz w:val="24"/>
                              <w:lang w:val="es-ES_tradnl"/>
                            </w:rPr>
                            <w:t xml:space="preserve">C/ Dr. Beltrán Bigorra nº 15, 1; Valencia 46003  </w:t>
                          </w:r>
                        </w:p>
                        <w:p w:rsidR="00E20300" w:rsidRPr="00176CCF" w:rsidRDefault="00E20300" w:rsidP="00E20300">
                          <w:pPr>
                            <w:pStyle w:val="Ttulo9"/>
                            <w:spacing w:before="40"/>
                            <w:rPr>
                              <w:sz w:val="24"/>
                              <w:lang w:val="es-ES_tradnl"/>
                            </w:rPr>
                          </w:pPr>
                          <w:r w:rsidRPr="00176CCF">
                            <w:rPr>
                              <w:sz w:val="24"/>
                              <w:lang w:val="es-ES_tradnl"/>
                            </w:rPr>
                            <w:t>Tel: 963154370 Fax: 963154371</w:t>
                          </w:r>
                        </w:p>
                        <w:p w:rsidR="00E20300" w:rsidRPr="00176CCF" w:rsidRDefault="00E20300" w:rsidP="00E20300">
                          <w:pPr>
                            <w:pStyle w:val="Ttulo9"/>
                            <w:spacing w:before="40"/>
                            <w:rPr>
                              <w:sz w:val="24"/>
                              <w:lang w:val="es-ES_tradnl"/>
                            </w:rPr>
                          </w:pPr>
                          <w:r w:rsidRPr="00176CCF">
                            <w:rPr>
                              <w:sz w:val="24"/>
                              <w:lang w:val="es-ES_tradnl"/>
                            </w:rPr>
                            <w:t xml:space="preserve">www.fundacioncolegiosdiocesanos.com </w:t>
                          </w:r>
                        </w:p>
                        <w:p w:rsidR="00E20300" w:rsidRPr="00176CCF" w:rsidRDefault="00E20300" w:rsidP="00E20300">
                          <w:pPr>
                            <w:rPr>
                              <w:sz w:val="26"/>
                              <w:lang w:val="es-ES_tradnl" w:eastAsia="en-US"/>
                            </w:rPr>
                          </w:pPr>
                        </w:p>
                        <w:p w:rsidR="00E20300" w:rsidRPr="00176CCF" w:rsidRDefault="00E20300" w:rsidP="00E20300">
                          <w:pPr>
                            <w:rPr>
                              <w:sz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pt;margin-top:-26.85pt;width:274.3pt;height:63.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" filled="f" stroked="f">
              <v:textbox>
                <w:txbxContent>
                  <w:p w:rsidR="00E20300" w:rsidRPr="00176CCF" w:rsidRDefault="00E20300" w:rsidP="00E20300">
                    <w:pPr>
                      <w:pStyle w:val="Ttulo9"/>
                      <w:spacing w:before="40"/>
                      <w:rPr>
                        <w:sz w:val="24"/>
                        <w:lang w:val="es-ES_tradnl"/>
                      </w:rPr>
                    </w:pPr>
                    <w:r w:rsidRPr="00176CCF">
                      <w:rPr>
                        <w:sz w:val="24"/>
                        <w:lang w:val="es-ES_tradnl"/>
                      </w:rPr>
                      <w:t xml:space="preserve">C/ Dr. Beltrán Bigorra nº 15, 1; Valencia 46003  </w:t>
                    </w:r>
                  </w:p>
                  <w:p w:rsidR="00E20300" w:rsidRPr="00176CCF" w:rsidRDefault="00E20300" w:rsidP="00E20300">
                    <w:pPr>
                      <w:pStyle w:val="Ttulo9"/>
                      <w:spacing w:before="40"/>
                      <w:rPr>
                        <w:sz w:val="24"/>
                        <w:lang w:val="es-ES_tradnl"/>
                      </w:rPr>
                    </w:pPr>
                    <w:r w:rsidRPr="00176CCF">
                      <w:rPr>
                        <w:sz w:val="24"/>
                        <w:lang w:val="es-ES_tradnl"/>
                      </w:rPr>
                      <w:t>Tel: 963154370 Fax: 963154371</w:t>
                    </w:r>
                  </w:p>
                  <w:p w:rsidR="00E20300" w:rsidRPr="00176CCF" w:rsidRDefault="00E20300" w:rsidP="00E20300">
                    <w:pPr>
                      <w:pStyle w:val="Ttulo9"/>
                      <w:spacing w:before="40"/>
                      <w:rPr>
                        <w:sz w:val="24"/>
                        <w:lang w:val="es-ES_tradnl"/>
                      </w:rPr>
                    </w:pPr>
                    <w:r w:rsidRPr="00176CCF">
                      <w:rPr>
                        <w:sz w:val="24"/>
                        <w:lang w:val="es-ES_tradnl"/>
                      </w:rPr>
                      <w:t xml:space="preserve">www.fundacioncolegiosdiocesanos.com </w:t>
                    </w:r>
                  </w:p>
                  <w:p w:rsidR="00E20300" w:rsidRPr="00176CCF" w:rsidRDefault="00E20300" w:rsidP="00E20300">
                    <w:pPr>
                      <w:rPr>
                        <w:sz w:val="26"/>
                        <w:lang w:val="es-ES_tradnl" w:eastAsia="en-US"/>
                      </w:rPr>
                    </w:pPr>
                  </w:p>
                  <w:p w:rsidR="00E20300" w:rsidRPr="00176CCF" w:rsidRDefault="00E20300" w:rsidP="00E20300">
                    <w:pPr>
                      <w:rPr>
                        <w:sz w:val="26"/>
                      </w:rPr>
                    </w:pPr>
                  </w:p>
                </w:txbxContent>
              </v:textbox>
              <w10:wrap type="square"/>
            </v:shape>
          </w:pict>
        </mc:Fallback>
      </mc:AlternateContent>
    </w:r>
    <w:r>
      <w:rPr>
        <w:noProof/>
        <w:color w:val="808000"/>
        <w:sz w:val="20"/>
      </w:rPr>
      <w:drawing>
        <wp:anchor distT="0" distB="0" distL="114300" distR="114300" simplePos="0" relativeHeight="251656192" behindDoc="0" locked="0" layoutInCell="1" allowOverlap="1">
          <wp:simplePos x="0" y="0"/>
          <wp:positionH relativeFrom="column">
            <wp:posOffset>-807085</wp:posOffset>
          </wp:positionH>
          <wp:positionV relativeFrom="paragraph">
            <wp:posOffset>-457835</wp:posOffset>
          </wp:positionV>
          <wp:extent cx="941705" cy="925830"/>
          <wp:effectExtent l="0" t="0" r="0" b="0"/>
          <wp:wrapNone/>
          <wp:docPr id="7"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relacion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1705" cy="925830"/>
                  </a:xfrm>
                  <a:prstGeom prst="rect">
                    <a:avLst/>
                  </a:prstGeom>
                  <a:noFill/>
                </pic:spPr>
              </pic:pic>
            </a:graphicData>
          </a:graphic>
          <wp14:sizeRelH relativeFrom="page">
            <wp14:pctWidth>0</wp14:pctWidth>
          </wp14:sizeRelH>
          <wp14:sizeRelV relativeFrom="page">
            <wp14:pctHeight>0</wp14:pctHeight>
          </wp14:sizeRelV>
        </wp:anchor>
      </w:drawing>
    </w:r>
    <w:r w:rsidR="00AF74EC">
      <w:rPr>
        <w:color w:val="808000"/>
        <w:sz w:val="20"/>
      </w:rPr>
      <w:tab/>
    </w:r>
    <w:r w:rsidR="00AF74EC">
      <w:rPr>
        <w:color w:val="80800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7547" w:rsidRDefault="000F7547">
      <w:r>
        <w:separator/>
      </w:r>
    </w:p>
  </w:footnote>
  <w:footnote w:type="continuationSeparator" w:id="0">
    <w:p w:rsidR="000F7547" w:rsidRDefault="000F7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418" w:rsidRDefault="00641D02">
    <w:pPr>
      <w:pStyle w:val="Encabezado"/>
    </w:pPr>
    <w:r>
      <w:rPr>
        <w:noProof/>
      </w:rPr>
      <mc:AlternateContent>
        <mc:Choice Requires="wps">
          <w:drawing>
            <wp:anchor distT="0" distB="0" distL="114300" distR="114300" simplePos="0" relativeHeight="251660288" behindDoc="1" locked="0" layoutInCell="1" allowOverlap="1">
              <wp:simplePos x="0" y="0"/>
              <wp:positionH relativeFrom="page">
                <wp:posOffset>-1309370</wp:posOffset>
              </wp:positionH>
              <wp:positionV relativeFrom="page">
                <wp:posOffset>-1285875</wp:posOffset>
              </wp:positionV>
              <wp:extent cx="9876790" cy="2105025"/>
              <wp:effectExtent l="0" t="0" r="0" b="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71430" flipH="1">
                        <a:off x="0" y="0"/>
                        <a:ext cx="9876790" cy="2105025"/>
                      </a:xfrm>
                      <a:prstGeom prst="flowChartDocument">
                        <a:avLst/>
                      </a:prstGeom>
                      <a:solidFill>
                        <a:srgbClr val="FFFFFF"/>
                      </a:solidFill>
                      <a:ln w="127000">
                        <a:solidFill>
                          <a:srgbClr val="538135"/>
                        </a:solidFill>
                        <a:miter lim="800000"/>
                        <a:headEnd/>
                        <a:tailEnd/>
                      </a:ln>
                      <a:effectLst>
                        <a:outerShdw dist="28398" dir="3806097" algn="ctr" rotWithShape="0">
                          <a:srgbClr val="823B0B">
                            <a:alpha val="50000"/>
                          </a:srgbClr>
                        </a:outerShdw>
                      </a:effectLst>
                    </wps:spPr>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2CAE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8" o:spid="_x0000_s1026" type="#_x0000_t114" style="position:absolute;margin-left:-103.1pt;margin-top:-101.25pt;width:777.7pt;height:165.75pt;rotation:140433fd;flip:x;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" strokecolor="#538135" strokeweight="10pt">
              <v:shadow on="t" color="#823b0b" opacity=".5" offset="1pt"/>
              <v:textbox inset="0,.72pt,0,0"/>
              <w10:wrap anchorx="page" anchory="page"/>
            </v:shape>
          </w:pict>
        </mc:Fallback>
      </mc:AlternateContent>
    </w:r>
  </w:p>
  <w:p w:rsidR="00AD68D2" w:rsidRDefault="00AD68D2">
    <w:pPr>
      <w:pStyle w:val="Encabezado"/>
    </w:pPr>
  </w:p>
  <w:p w:rsidR="00AD68D2" w:rsidRDefault="00AD68D2">
    <w:pPr>
      <w:pStyle w:val="Encabezado"/>
    </w:pPr>
  </w:p>
  <w:p w:rsidR="00AD68D2" w:rsidRDefault="00AD68D2">
    <w:pPr>
      <w:pStyle w:val="Encabezado"/>
    </w:pPr>
  </w:p>
  <w:p w:rsidR="00176CCF" w:rsidRDefault="00176C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A03E4"/>
    <w:multiLevelType w:val="hybridMultilevel"/>
    <w:tmpl w:val="F9A82EE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E23D0C"/>
    <w:multiLevelType w:val="hybridMultilevel"/>
    <w:tmpl w:val="530C487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D">
      <w:start w:val="1"/>
      <w:numFmt w:val="bullet"/>
      <w:lvlText w:val=""/>
      <w:lvlJc w:val="left"/>
      <w:pPr>
        <w:tabs>
          <w:tab w:val="num" w:pos="2880"/>
        </w:tabs>
        <w:ind w:left="2880" w:hanging="360"/>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A0523"/>
    <w:multiLevelType w:val="hybridMultilevel"/>
    <w:tmpl w:val="87B80866"/>
    <w:lvl w:ilvl="0" w:tplc="0C0A000D">
      <w:start w:val="1"/>
      <w:numFmt w:val="bullet"/>
      <w:lvlText w:val=""/>
      <w:lvlJc w:val="left"/>
      <w:pPr>
        <w:tabs>
          <w:tab w:val="num" w:pos="780"/>
        </w:tabs>
        <w:ind w:left="780" w:hanging="360"/>
      </w:pPr>
      <w:rPr>
        <w:rFonts w:ascii="Wingdings" w:hAnsi="Wingdings"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00832B1"/>
    <w:multiLevelType w:val="hybridMultilevel"/>
    <w:tmpl w:val="F69C4146"/>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BE7B0D"/>
    <w:multiLevelType w:val="hybridMultilevel"/>
    <w:tmpl w:val="93F837B4"/>
    <w:lvl w:ilvl="0" w:tplc="A066D534">
      <w:start w:val="1"/>
      <w:numFmt w:val="bullet"/>
      <w:lvlText w:val="ﻬ"/>
      <w:lvlJc w:val="left"/>
      <w:pPr>
        <w:tabs>
          <w:tab w:val="num" w:pos="397"/>
        </w:tabs>
        <w:ind w:left="397" w:hanging="397"/>
      </w:pPr>
      <w:rPr>
        <w:rFonts w:hAnsi="Courier New" w:hint="default"/>
      </w:rPr>
    </w:lvl>
    <w:lvl w:ilvl="1" w:tplc="7F9E7114">
      <w:numFmt w:val="bullet"/>
      <w:lvlText w:val="-"/>
      <w:lvlJc w:val="left"/>
      <w:pPr>
        <w:tabs>
          <w:tab w:val="num" w:pos="1440"/>
        </w:tabs>
        <w:ind w:left="1440" w:hanging="360"/>
      </w:pPr>
      <w:rPr>
        <w:rFonts w:ascii="Arial" w:eastAsia="Arial Unicode MS"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897B0B"/>
    <w:multiLevelType w:val="hybridMultilevel"/>
    <w:tmpl w:val="9D3A3F9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7A24D8E"/>
    <w:multiLevelType w:val="hybridMultilevel"/>
    <w:tmpl w:val="2B6294A6"/>
    <w:lvl w:ilvl="0" w:tplc="A066D534">
      <w:start w:val="1"/>
      <w:numFmt w:val="bullet"/>
      <w:lvlText w:val="ﻬ"/>
      <w:lvlJc w:val="left"/>
      <w:pPr>
        <w:tabs>
          <w:tab w:val="num" w:pos="397"/>
        </w:tabs>
        <w:ind w:left="397" w:hanging="397"/>
      </w:pPr>
      <w:rPr>
        <w:rFonts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AD31D5"/>
    <w:multiLevelType w:val="hybridMultilevel"/>
    <w:tmpl w:val="DE90D192"/>
    <w:lvl w:ilvl="0" w:tplc="0C0A0001">
      <w:start w:val="1"/>
      <w:numFmt w:val="bullet"/>
      <w:lvlText w:val=""/>
      <w:lvlJc w:val="left"/>
      <w:pPr>
        <w:tabs>
          <w:tab w:val="num" w:pos="360"/>
        </w:tabs>
        <w:ind w:left="360" w:hanging="360"/>
      </w:pPr>
      <w:rPr>
        <w:rFonts w:ascii="Symbol" w:hAnsi="Symbol" w:hint="default"/>
      </w:rPr>
    </w:lvl>
    <w:lvl w:ilvl="1" w:tplc="645C77A4">
      <w:numFmt w:val="bullet"/>
      <w:lvlText w:val="-"/>
      <w:lvlJc w:val="left"/>
      <w:pPr>
        <w:tabs>
          <w:tab w:val="num" w:pos="1080"/>
        </w:tabs>
        <w:ind w:left="1080" w:hanging="360"/>
      </w:pPr>
      <w:rPr>
        <w:rFonts w:ascii="Aquiline Book" w:eastAsia="Times New Roman" w:hAnsi="Aquiline Book" w:cs="Tahoma" w:hint="default"/>
        <w:sz w:val="20"/>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197BA5"/>
    <w:multiLevelType w:val="hybridMultilevel"/>
    <w:tmpl w:val="EB1ACB7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AA43BF"/>
    <w:multiLevelType w:val="hybridMultilevel"/>
    <w:tmpl w:val="593EF42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B30C8E"/>
    <w:multiLevelType w:val="hybridMultilevel"/>
    <w:tmpl w:val="AF5608E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F528C"/>
    <w:multiLevelType w:val="hybridMultilevel"/>
    <w:tmpl w:val="24A077E0"/>
    <w:lvl w:ilvl="0" w:tplc="0C0A000D">
      <w:start w:val="1"/>
      <w:numFmt w:val="bullet"/>
      <w:lvlText w:val=""/>
      <w:lvlJc w:val="left"/>
      <w:pPr>
        <w:tabs>
          <w:tab w:val="num" w:pos="854"/>
        </w:tabs>
        <w:ind w:left="854" w:hanging="360"/>
      </w:pPr>
      <w:rPr>
        <w:rFonts w:ascii="Wingdings" w:hAnsi="Wingdings" w:hint="default"/>
      </w:rPr>
    </w:lvl>
    <w:lvl w:ilvl="1" w:tplc="0C0A0003" w:tentative="1">
      <w:start w:val="1"/>
      <w:numFmt w:val="bullet"/>
      <w:lvlText w:val="o"/>
      <w:lvlJc w:val="left"/>
      <w:pPr>
        <w:tabs>
          <w:tab w:val="num" w:pos="1574"/>
        </w:tabs>
        <w:ind w:left="1574" w:hanging="360"/>
      </w:pPr>
      <w:rPr>
        <w:rFonts w:ascii="Courier New" w:hAnsi="Courier New" w:cs="Courier New" w:hint="default"/>
      </w:rPr>
    </w:lvl>
    <w:lvl w:ilvl="2" w:tplc="0C0A0005" w:tentative="1">
      <w:start w:val="1"/>
      <w:numFmt w:val="bullet"/>
      <w:lvlText w:val=""/>
      <w:lvlJc w:val="left"/>
      <w:pPr>
        <w:tabs>
          <w:tab w:val="num" w:pos="2294"/>
        </w:tabs>
        <w:ind w:left="2294" w:hanging="360"/>
      </w:pPr>
      <w:rPr>
        <w:rFonts w:ascii="Wingdings" w:hAnsi="Wingdings" w:hint="default"/>
      </w:rPr>
    </w:lvl>
    <w:lvl w:ilvl="3" w:tplc="0C0A0001" w:tentative="1">
      <w:start w:val="1"/>
      <w:numFmt w:val="bullet"/>
      <w:lvlText w:val=""/>
      <w:lvlJc w:val="left"/>
      <w:pPr>
        <w:tabs>
          <w:tab w:val="num" w:pos="3014"/>
        </w:tabs>
        <w:ind w:left="3014" w:hanging="360"/>
      </w:pPr>
      <w:rPr>
        <w:rFonts w:ascii="Symbol" w:hAnsi="Symbol" w:hint="default"/>
      </w:rPr>
    </w:lvl>
    <w:lvl w:ilvl="4" w:tplc="0C0A0003" w:tentative="1">
      <w:start w:val="1"/>
      <w:numFmt w:val="bullet"/>
      <w:lvlText w:val="o"/>
      <w:lvlJc w:val="left"/>
      <w:pPr>
        <w:tabs>
          <w:tab w:val="num" w:pos="3734"/>
        </w:tabs>
        <w:ind w:left="3734" w:hanging="360"/>
      </w:pPr>
      <w:rPr>
        <w:rFonts w:ascii="Courier New" w:hAnsi="Courier New" w:cs="Courier New" w:hint="default"/>
      </w:rPr>
    </w:lvl>
    <w:lvl w:ilvl="5" w:tplc="0C0A0005" w:tentative="1">
      <w:start w:val="1"/>
      <w:numFmt w:val="bullet"/>
      <w:lvlText w:val=""/>
      <w:lvlJc w:val="left"/>
      <w:pPr>
        <w:tabs>
          <w:tab w:val="num" w:pos="4454"/>
        </w:tabs>
        <w:ind w:left="4454" w:hanging="360"/>
      </w:pPr>
      <w:rPr>
        <w:rFonts w:ascii="Wingdings" w:hAnsi="Wingdings" w:hint="default"/>
      </w:rPr>
    </w:lvl>
    <w:lvl w:ilvl="6" w:tplc="0C0A0001" w:tentative="1">
      <w:start w:val="1"/>
      <w:numFmt w:val="bullet"/>
      <w:lvlText w:val=""/>
      <w:lvlJc w:val="left"/>
      <w:pPr>
        <w:tabs>
          <w:tab w:val="num" w:pos="5174"/>
        </w:tabs>
        <w:ind w:left="5174" w:hanging="360"/>
      </w:pPr>
      <w:rPr>
        <w:rFonts w:ascii="Symbol" w:hAnsi="Symbol" w:hint="default"/>
      </w:rPr>
    </w:lvl>
    <w:lvl w:ilvl="7" w:tplc="0C0A0003" w:tentative="1">
      <w:start w:val="1"/>
      <w:numFmt w:val="bullet"/>
      <w:lvlText w:val="o"/>
      <w:lvlJc w:val="left"/>
      <w:pPr>
        <w:tabs>
          <w:tab w:val="num" w:pos="5894"/>
        </w:tabs>
        <w:ind w:left="5894" w:hanging="360"/>
      </w:pPr>
      <w:rPr>
        <w:rFonts w:ascii="Courier New" w:hAnsi="Courier New" w:cs="Courier New" w:hint="default"/>
      </w:rPr>
    </w:lvl>
    <w:lvl w:ilvl="8" w:tplc="0C0A0005" w:tentative="1">
      <w:start w:val="1"/>
      <w:numFmt w:val="bullet"/>
      <w:lvlText w:val=""/>
      <w:lvlJc w:val="left"/>
      <w:pPr>
        <w:tabs>
          <w:tab w:val="num" w:pos="6614"/>
        </w:tabs>
        <w:ind w:left="6614" w:hanging="360"/>
      </w:pPr>
      <w:rPr>
        <w:rFonts w:ascii="Wingdings" w:hAnsi="Wingdings" w:hint="default"/>
      </w:rPr>
    </w:lvl>
  </w:abstractNum>
  <w:abstractNum w:abstractNumId="12" w15:restartNumberingAfterBreak="0">
    <w:nsid w:val="2AB81027"/>
    <w:multiLevelType w:val="hybridMultilevel"/>
    <w:tmpl w:val="D9CAA45E"/>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D">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4E46B7"/>
    <w:multiLevelType w:val="hybridMultilevel"/>
    <w:tmpl w:val="33046B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7B1F51"/>
    <w:multiLevelType w:val="hybridMultilevel"/>
    <w:tmpl w:val="3CA4C842"/>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F171FF0"/>
    <w:multiLevelType w:val="hybridMultilevel"/>
    <w:tmpl w:val="BC824F5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1DA0474"/>
    <w:multiLevelType w:val="hybridMultilevel"/>
    <w:tmpl w:val="1E6ECDD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733E8A"/>
    <w:multiLevelType w:val="hybridMultilevel"/>
    <w:tmpl w:val="71A2EB9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450A420F"/>
    <w:multiLevelType w:val="hybridMultilevel"/>
    <w:tmpl w:val="DDB858F6"/>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317255"/>
    <w:multiLevelType w:val="hybridMultilevel"/>
    <w:tmpl w:val="E56C168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1D1719"/>
    <w:multiLevelType w:val="hybridMultilevel"/>
    <w:tmpl w:val="D38C56E4"/>
    <w:lvl w:ilvl="0" w:tplc="A066D534">
      <w:start w:val="1"/>
      <w:numFmt w:val="bullet"/>
      <w:lvlText w:val="ﻬ"/>
      <w:lvlJc w:val="left"/>
      <w:pPr>
        <w:tabs>
          <w:tab w:val="num" w:pos="397"/>
        </w:tabs>
        <w:ind w:left="397" w:hanging="397"/>
      </w:pPr>
      <w:rPr>
        <w:rFonts w:hAnsi="Courier New" w:hint="default"/>
      </w:rPr>
    </w:lvl>
    <w:lvl w:ilvl="1" w:tplc="C70CAAA0">
      <w:numFmt w:val="bullet"/>
      <w:lvlText w:val="-"/>
      <w:lvlJc w:val="left"/>
      <w:pPr>
        <w:tabs>
          <w:tab w:val="num" w:pos="1440"/>
        </w:tabs>
        <w:ind w:left="1440" w:hanging="360"/>
      </w:pPr>
      <w:rPr>
        <w:rFonts w:ascii="Arial" w:eastAsia="Arial Unicode MS"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766E1D"/>
    <w:multiLevelType w:val="hybridMultilevel"/>
    <w:tmpl w:val="5F523EA4"/>
    <w:lvl w:ilvl="0" w:tplc="4442F85A">
      <w:numFmt w:val="bullet"/>
      <w:lvlText w:val="-"/>
      <w:lvlJc w:val="left"/>
      <w:pPr>
        <w:tabs>
          <w:tab w:val="num" w:pos="1428"/>
        </w:tabs>
        <w:ind w:left="1428" w:hanging="360"/>
      </w:pPr>
      <w:rPr>
        <w:rFonts w:ascii="Times New Roman" w:eastAsia="Times New Roman" w:hAnsi="Times New Roman" w:cs="Times New Roman"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4FDE39D9"/>
    <w:multiLevelType w:val="hybridMultilevel"/>
    <w:tmpl w:val="17322A3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1E69A1"/>
    <w:multiLevelType w:val="hybridMultilevel"/>
    <w:tmpl w:val="35E2A934"/>
    <w:lvl w:ilvl="0" w:tplc="0C0A000B">
      <w:start w:val="1"/>
      <w:numFmt w:val="bullet"/>
      <w:lvlText w:val=""/>
      <w:lvlJc w:val="left"/>
      <w:pPr>
        <w:tabs>
          <w:tab w:val="num" w:pos="900"/>
        </w:tabs>
        <w:ind w:left="900" w:hanging="360"/>
      </w:pPr>
      <w:rPr>
        <w:rFonts w:ascii="Wingdings" w:hAnsi="Wingdings" w:hint="default"/>
      </w:rPr>
    </w:lvl>
    <w:lvl w:ilvl="1" w:tplc="0C0A0003" w:tentative="1">
      <w:start w:val="1"/>
      <w:numFmt w:val="bullet"/>
      <w:lvlText w:val="o"/>
      <w:lvlJc w:val="left"/>
      <w:pPr>
        <w:tabs>
          <w:tab w:val="num" w:pos="1620"/>
        </w:tabs>
        <w:ind w:left="1620" w:hanging="360"/>
      </w:pPr>
      <w:rPr>
        <w:rFonts w:ascii="Courier New" w:hAnsi="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53872C78"/>
    <w:multiLevelType w:val="hybridMultilevel"/>
    <w:tmpl w:val="5162790A"/>
    <w:lvl w:ilvl="0" w:tplc="4442F85A">
      <w:numFmt w:val="bullet"/>
      <w:lvlText w:val="-"/>
      <w:lvlJc w:val="left"/>
      <w:pPr>
        <w:tabs>
          <w:tab w:val="num" w:pos="1440"/>
        </w:tabs>
        <w:ind w:left="1440" w:hanging="360"/>
      </w:pPr>
      <w:rPr>
        <w:rFonts w:ascii="Times New Roman" w:eastAsia="Times New Roman" w:hAnsi="Times New Roman" w:cs="Times New Roman"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4812133"/>
    <w:multiLevelType w:val="multilevel"/>
    <w:tmpl w:val="3F6EC0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lowerLett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5AC00BA"/>
    <w:multiLevelType w:val="hybridMultilevel"/>
    <w:tmpl w:val="0E62037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CF381F"/>
    <w:multiLevelType w:val="hybridMultilevel"/>
    <w:tmpl w:val="669E180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C5A3CA1"/>
    <w:multiLevelType w:val="hybridMultilevel"/>
    <w:tmpl w:val="77A4435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ED7EE7"/>
    <w:multiLevelType w:val="hybridMultilevel"/>
    <w:tmpl w:val="6A2EF2EC"/>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2244056"/>
    <w:multiLevelType w:val="hybridMultilevel"/>
    <w:tmpl w:val="17D6AD86"/>
    <w:lvl w:ilvl="0" w:tplc="A066D534">
      <w:start w:val="1"/>
      <w:numFmt w:val="bullet"/>
      <w:lvlText w:val="ﻬ"/>
      <w:lvlJc w:val="left"/>
      <w:pPr>
        <w:tabs>
          <w:tab w:val="num" w:pos="517"/>
        </w:tabs>
        <w:ind w:left="517" w:hanging="397"/>
      </w:pPr>
      <w:rPr>
        <w:rFonts w:hAnsi="Courier New" w:hint="default"/>
      </w:rPr>
    </w:lvl>
    <w:lvl w:ilvl="1" w:tplc="A26EDEC6">
      <w:numFmt w:val="bullet"/>
      <w:lvlText w:val="-"/>
      <w:lvlJc w:val="left"/>
      <w:pPr>
        <w:tabs>
          <w:tab w:val="num" w:pos="1560"/>
        </w:tabs>
        <w:ind w:left="1560" w:hanging="360"/>
      </w:pPr>
      <w:rPr>
        <w:rFonts w:ascii="Times New Roman" w:eastAsia="Times New Roman" w:hAnsi="Times New Roman" w:cs="Times New Roman"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31" w15:restartNumberingAfterBreak="0">
    <w:nsid w:val="66550AAF"/>
    <w:multiLevelType w:val="hybridMultilevel"/>
    <w:tmpl w:val="FF96C1B4"/>
    <w:lvl w:ilvl="0" w:tplc="0C0A0009">
      <w:start w:val="1"/>
      <w:numFmt w:val="bullet"/>
      <w:lvlText w:val=""/>
      <w:lvlJc w:val="left"/>
      <w:pPr>
        <w:tabs>
          <w:tab w:val="num" w:pos="720"/>
        </w:tabs>
        <w:ind w:left="720" w:hanging="360"/>
      </w:pPr>
      <w:rPr>
        <w:rFonts w:ascii="Wingdings" w:hAnsi="Wingdings" w:hint="default"/>
      </w:rPr>
    </w:lvl>
    <w:lvl w:ilvl="1" w:tplc="A066D534">
      <w:start w:val="1"/>
      <w:numFmt w:val="bullet"/>
      <w:lvlText w:val="ﻬ"/>
      <w:lvlJc w:val="left"/>
      <w:pPr>
        <w:tabs>
          <w:tab w:val="num" w:pos="1477"/>
        </w:tabs>
        <w:ind w:left="1477" w:hanging="397"/>
      </w:pPr>
      <w:rPr>
        <w:rFonts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855796"/>
    <w:multiLevelType w:val="hybridMultilevel"/>
    <w:tmpl w:val="C472F3B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BCF2847"/>
    <w:multiLevelType w:val="hybridMultilevel"/>
    <w:tmpl w:val="ACDAC9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6EF06B0"/>
    <w:multiLevelType w:val="hybridMultilevel"/>
    <w:tmpl w:val="7EFCFD7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506206"/>
    <w:multiLevelType w:val="hybridMultilevel"/>
    <w:tmpl w:val="BC824F58"/>
    <w:lvl w:ilvl="0" w:tplc="62EC6CA8">
      <w:numFmt w:val="bullet"/>
      <w:lvlText w:val="-"/>
      <w:lvlJc w:val="left"/>
      <w:pPr>
        <w:tabs>
          <w:tab w:val="num" w:pos="720"/>
        </w:tabs>
        <w:ind w:left="0" w:firstLine="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50194E"/>
    <w:multiLevelType w:val="hybridMultilevel"/>
    <w:tmpl w:val="106C579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2D4690"/>
    <w:multiLevelType w:val="hybridMultilevel"/>
    <w:tmpl w:val="AB28946A"/>
    <w:lvl w:ilvl="0" w:tplc="0C0A000D">
      <w:start w:val="1"/>
      <w:numFmt w:val="bullet"/>
      <w:lvlText w:val=""/>
      <w:lvlJc w:val="left"/>
      <w:pPr>
        <w:tabs>
          <w:tab w:val="num" w:pos="900"/>
        </w:tabs>
        <w:ind w:left="900" w:hanging="360"/>
      </w:pPr>
      <w:rPr>
        <w:rFonts w:ascii="Wingdings" w:hAnsi="Wingdings" w:hint="default"/>
      </w:rPr>
    </w:lvl>
    <w:lvl w:ilvl="1" w:tplc="0C0A0003" w:tentative="1">
      <w:start w:val="1"/>
      <w:numFmt w:val="bullet"/>
      <w:lvlText w:val="o"/>
      <w:lvlJc w:val="left"/>
      <w:pPr>
        <w:tabs>
          <w:tab w:val="num" w:pos="1620"/>
        </w:tabs>
        <w:ind w:left="1620" w:hanging="360"/>
      </w:pPr>
      <w:rPr>
        <w:rFonts w:ascii="Courier New" w:hAnsi="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7D7D6945"/>
    <w:multiLevelType w:val="hybridMultilevel"/>
    <w:tmpl w:val="713219C4"/>
    <w:lvl w:ilvl="0" w:tplc="A066D534">
      <w:start w:val="1"/>
      <w:numFmt w:val="bullet"/>
      <w:lvlText w:val="ﻬ"/>
      <w:lvlJc w:val="left"/>
      <w:pPr>
        <w:tabs>
          <w:tab w:val="num" w:pos="397"/>
        </w:tabs>
        <w:ind w:left="397" w:hanging="397"/>
      </w:pPr>
      <w:rPr>
        <w:rFonts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BA0293"/>
    <w:multiLevelType w:val="hybridMultilevel"/>
    <w:tmpl w:val="ED686962"/>
    <w:lvl w:ilvl="0" w:tplc="0C0A000D">
      <w:start w:val="1"/>
      <w:numFmt w:val="bullet"/>
      <w:lvlText w:val=""/>
      <w:lvlJc w:val="left"/>
      <w:pPr>
        <w:tabs>
          <w:tab w:val="num" w:pos="840"/>
        </w:tabs>
        <w:ind w:left="840" w:hanging="360"/>
      </w:pPr>
      <w:rPr>
        <w:rFonts w:ascii="Wingdings" w:hAnsi="Wingdings" w:hint="default"/>
      </w:rPr>
    </w:lvl>
    <w:lvl w:ilvl="1" w:tplc="0C0A0003" w:tentative="1">
      <w:start w:val="1"/>
      <w:numFmt w:val="bullet"/>
      <w:lvlText w:val="o"/>
      <w:lvlJc w:val="left"/>
      <w:pPr>
        <w:tabs>
          <w:tab w:val="num" w:pos="1560"/>
        </w:tabs>
        <w:ind w:left="1560" w:hanging="360"/>
      </w:pPr>
      <w:rPr>
        <w:rFonts w:ascii="Courier New" w:hAnsi="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40" w15:restartNumberingAfterBreak="0">
    <w:nsid w:val="7ED7609D"/>
    <w:multiLevelType w:val="hybridMultilevel"/>
    <w:tmpl w:val="3EA23FA2"/>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35"/>
  </w:num>
  <w:num w:numId="2">
    <w:abstractNumId w:val="15"/>
  </w:num>
  <w:num w:numId="3">
    <w:abstractNumId w:val="32"/>
  </w:num>
  <w:num w:numId="4">
    <w:abstractNumId w:val="0"/>
  </w:num>
  <w:num w:numId="5">
    <w:abstractNumId w:val="7"/>
  </w:num>
  <w:num w:numId="6">
    <w:abstractNumId w:val="29"/>
  </w:num>
  <w:num w:numId="7">
    <w:abstractNumId w:val="31"/>
  </w:num>
  <w:num w:numId="8">
    <w:abstractNumId w:val="30"/>
  </w:num>
  <w:num w:numId="9">
    <w:abstractNumId w:val="38"/>
  </w:num>
  <w:num w:numId="10">
    <w:abstractNumId w:val="25"/>
  </w:num>
  <w:num w:numId="11">
    <w:abstractNumId w:val="1"/>
  </w:num>
  <w:num w:numId="12">
    <w:abstractNumId w:val="19"/>
  </w:num>
  <w:num w:numId="13">
    <w:abstractNumId w:val="2"/>
  </w:num>
  <w:num w:numId="14">
    <w:abstractNumId w:val="26"/>
  </w:num>
  <w:num w:numId="15">
    <w:abstractNumId w:val="13"/>
  </w:num>
  <w:num w:numId="16">
    <w:abstractNumId w:val="18"/>
  </w:num>
  <w:num w:numId="17">
    <w:abstractNumId w:val="9"/>
  </w:num>
  <w:num w:numId="18">
    <w:abstractNumId w:val="37"/>
  </w:num>
  <w:num w:numId="19">
    <w:abstractNumId w:val="5"/>
  </w:num>
  <w:num w:numId="20">
    <w:abstractNumId w:val="4"/>
  </w:num>
  <w:num w:numId="21">
    <w:abstractNumId w:val="20"/>
  </w:num>
  <w:num w:numId="22">
    <w:abstractNumId w:val="6"/>
  </w:num>
  <w:num w:numId="23">
    <w:abstractNumId w:val="16"/>
  </w:num>
  <w:num w:numId="24">
    <w:abstractNumId w:val="23"/>
  </w:num>
  <w:num w:numId="25">
    <w:abstractNumId w:val="10"/>
  </w:num>
  <w:num w:numId="26">
    <w:abstractNumId w:val="28"/>
  </w:num>
  <w:num w:numId="27">
    <w:abstractNumId w:val="21"/>
  </w:num>
  <w:num w:numId="28">
    <w:abstractNumId w:val="24"/>
  </w:num>
  <w:num w:numId="29">
    <w:abstractNumId w:val="39"/>
  </w:num>
  <w:num w:numId="30">
    <w:abstractNumId w:val="22"/>
  </w:num>
  <w:num w:numId="31">
    <w:abstractNumId w:val="12"/>
  </w:num>
  <w:num w:numId="32">
    <w:abstractNumId w:val="3"/>
  </w:num>
  <w:num w:numId="33">
    <w:abstractNumId w:val="36"/>
  </w:num>
  <w:num w:numId="34">
    <w:abstractNumId w:val="11"/>
  </w:num>
  <w:num w:numId="35">
    <w:abstractNumId w:val="8"/>
  </w:num>
  <w:num w:numId="36">
    <w:abstractNumId w:val="34"/>
  </w:num>
  <w:num w:numId="3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7"/>
  </w:num>
  <w:num w:numId="40">
    <w:abstractNumId w:val="27"/>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68" style="mso-position-horizontal-relative:page;mso-position-vertical-relative:page" fill="f" fillcolor="white" stroke="f">
      <v:fill color="white" on="f"/>
      <v:stroke on="f"/>
      <v:textbox inset="0,.72pt,0,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F79"/>
    <w:rsid w:val="0000031D"/>
    <w:rsid w:val="00010B73"/>
    <w:rsid w:val="00011EBC"/>
    <w:rsid w:val="0001324A"/>
    <w:rsid w:val="00016771"/>
    <w:rsid w:val="0003502A"/>
    <w:rsid w:val="00042A00"/>
    <w:rsid w:val="00042CA2"/>
    <w:rsid w:val="00042D1F"/>
    <w:rsid w:val="000510DC"/>
    <w:rsid w:val="00060DF0"/>
    <w:rsid w:val="00066D2F"/>
    <w:rsid w:val="00073B6B"/>
    <w:rsid w:val="00085D0C"/>
    <w:rsid w:val="00091B10"/>
    <w:rsid w:val="000B31C4"/>
    <w:rsid w:val="000B54FB"/>
    <w:rsid w:val="000C52E1"/>
    <w:rsid w:val="000C79B5"/>
    <w:rsid w:val="000E2916"/>
    <w:rsid w:val="000F084A"/>
    <w:rsid w:val="000F3E96"/>
    <w:rsid w:val="000F66D9"/>
    <w:rsid w:val="000F7547"/>
    <w:rsid w:val="000F7FF6"/>
    <w:rsid w:val="00107399"/>
    <w:rsid w:val="00114E36"/>
    <w:rsid w:val="00116C82"/>
    <w:rsid w:val="00117465"/>
    <w:rsid w:val="00132123"/>
    <w:rsid w:val="00160351"/>
    <w:rsid w:val="00161A70"/>
    <w:rsid w:val="00162DF9"/>
    <w:rsid w:val="001711CF"/>
    <w:rsid w:val="00176CCF"/>
    <w:rsid w:val="00184C69"/>
    <w:rsid w:val="001A047F"/>
    <w:rsid w:val="001A66EA"/>
    <w:rsid w:val="001B063E"/>
    <w:rsid w:val="001C3B14"/>
    <w:rsid w:val="001C789E"/>
    <w:rsid w:val="001D3BEA"/>
    <w:rsid w:val="001D4543"/>
    <w:rsid w:val="001D4809"/>
    <w:rsid w:val="001E331E"/>
    <w:rsid w:val="001E6CD0"/>
    <w:rsid w:val="0020202B"/>
    <w:rsid w:val="002234B0"/>
    <w:rsid w:val="00223567"/>
    <w:rsid w:val="00232269"/>
    <w:rsid w:val="00235F56"/>
    <w:rsid w:val="00243813"/>
    <w:rsid w:val="00250455"/>
    <w:rsid w:val="00256A7C"/>
    <w:rsid w:val="00260E63"/>
    <w:rsid w:val="002634C6"/>
    <w:rsid w:val="00265D0B"/>
    <w:rsid w:val="00270F96"/>
    <w:rsid w:val="00271E43"/>
    <w:rsid w:val="0027298E"/>
    <w:rsid w:val="00280919"/>
    <w:rsid w:val="00290F20"/>
    <w:rsid w:val="002A36B3"/>
    <w:rsid w:val="002B5793"/>
    <w:rsid w:val="002C68C6"/>
    <w:rsid w:val="002D6EEA"/>
    <w:rsid w:val="002F0073"/>
    <w:rsid w:val="002F6705"/>
    <w:rsid w:val="00325E1D"/>
    <w:rsid w:val="003270B4"/>
    <w:rsid w:val="00333AAD"/>
    <w:rsid w:val="00336EFE"/>
    <w:rsid w:val="00346BEF"/>
    <w:rsid w:val="00365794"/>
    <w:rsid w:val="003724A9"/>
    <w:rsid w:val="003A41E9"/>
    <w:rsid w:val="003D03F7"/>
    <w:rsid w:val="003E077C"/>
    <w:rsid w:val="003E2D4A"/>
    <w:rsid w:val="003F1BC6"/>
    <w:rsid w:val="003F7AF6"/>
    <w:rsid w:val="00404460"/>
    <w:rsid w:val="0041675C"/>
    <w:rsid w:val="00433ACA"/>
    <w:rsid w:val="004350BB"/>
    <w:rsid w:val="00435B7A"/>
    <w:rsid w:val="0044234E"/>
    <w:rsid w:val="00455824"/>
    <w:rsid w:val="0046055A"/>
    <w:rsid w:val="0046152B"/>
    <w:rsid w:val="00463BFE"/>
    <w:rsid w:val="00472FE0"/>
    <w:rsid w:val="004747F5"/>
    <w:rsid w:val="004807BA"/>
    <w:rsid w:val="00492542"/>
    <w:rsid w:val="00497F31"/>
    <w:rsid w:val="004B43EC"/>
    <w:rsid w:val="004B6245"/>
    <w:rsid w:val="004B75B4"/>
    <w:rsid w:val="004C5334"/>
    <w:rsid w:val="004C7244"/>
    <w:rsid w:val="004D6D42"/>
    <w:rsid w:val="004F5A09"/>
    <w:rsid w:val="004F76DB"/>
    <w:rsid w:val="005016B2"/>
    <w:rsid w:val="00520F65"/>
    <w:rsid w:val="00531EBD"/>
    <w:rsid w:val="00541EA0"/>
    <w:rsid w:val="00550BB3"/>
    <w:rsid w:val="005664E7"/>
    <w:rsid w:val="00580611"/>
    <w:rsid w:val="00590725"/>
    <w:rsid w:val="00590982"/>
    <w:rsid w:val="00597CE2"/>
    <w:rsid w:val="005A217C"/>
    <w:rsid w:val="005B142D"/>
    <w:rsid w:val="005B2AAA"/>
    <w:rsid w:val="005C5DB7"/>
    <w:rsid w:val="005D3971"/>
    <w:rsid w:val="005D5EDF"/>
    <w:rsid w:val="005F3A5D"/>
    <w:rsid w:val="006205EF"/>
    <w:rsid w:val="00621F16"/>
    <w:rsid w:val="006401D9"/>
    <w:rsid w:val="00641D02"/>
    <w:rsid w:val="00644B12"/>
    <w:rsid w:val="006455D3"/>
    <w:rsid w:val="006518C5"/>
    <w:rsid w:val="00657FF1"/>
    <w:rsid w:val="00692379"/>
    <w:rsid w:val="00693E6B"/>
    <w:rsid w:val="006A1B07"/>
    <w:rsid w:val="006A66A6"/>
    <w:rsid w:val="006B2FAE"/>
    <w:rsid w:val="006F158C"/>
    <w:rsid w:val="00704968"/>
    <w:rsid w:val="0070535B"/>
    <w:rsid w:val="00706503"/>
    <w:rsid w:val="007066CD"/>
    <w:rsid w:val="00710ABB"/>
    <w:rsid w:val="00720E6F"/>
    <w:rsid w:val="00724661"/>
    <w:rsid w:val="007453E1"/>
    <w:rsid w:val="00755C02"/>
    <w:rsid w:val="00761B4C"/>
    <w:rsid w:val="00766085"/>
    <w:rsid w:val="00770960"/>
    <w:rsid w:val="00771418"/>
    <w:rsid w:val="00772797"/>
    <w:rsid w:val="00775865"/>
    <w:rsid w:val="00776371"/>
    <w:rsid w:val="00785844"/>
    <w:rsid w:val="007911F8"/>
    <w:rsid w:val="007927DF"/>
    <w:rsid w:val="00792C27"/>
    <w:rsid w:val="00796990"/>
    <w:rsid w:val="007A66CA"/>
    <w:rsid w:val="007A6E03"/>
    <w:rsid w:val="007C533C"/>
    <w:rsid w:val="007C7191"/>
    <w:rsid w:val="007D1D1F"/>
    <w:rsid w:val="007E35D4"/>
    <w:rsid w:val="007E3C4A"/>
    <w:rsid w:val="007E70FD"/>
    <w:rsid w:val="007F6422"/>
    <w:rsid w:val="0080666F"/>
    <w:rsid w:val="00806708"/>
    <w:rsid w:val="00826575"/>
    <w:rsid w:val="00827B07"/>
    <w:rsid w:val="00840CE6"/>
    <w:rsid w:val="00843CAF"/>
    <w:rsid w:val="0085514E"/>
    <w:rsid w:val="008560E1"/>
    <w:rsid w:val="008617D6"/>
    <w:rsid w:val="0088382D"/>
    <w:rsid w:val="008A6C11"/>
    <w:rsid w:val="008B3795"/>
    <w:rsid w:val="008B603C"/>
    <w:rsid w:val="008C2E62"/>
    <w:rsid w:val="008D6F32"/>
    <w:rsid w:val="008E1DD7"/>
    <w:rsid w:val="009107EE"/>
    <w:rsid w:val="00920649"/>
    <w:rsid w:val="009208A6"/>
    <w:rsid w:val="00954D66"/>
    <w:rsid w:val="009603A4"/>
    <w:rsid w:val="009744AB"/>
    <w:rsid w:val="00981F23"/>
    <w:rsid w:val="00982592"/>
    <w:rsid w:val="00990F5A"/>
    <w:rsid w:val="009A00CA"/>
    <w:rsid w:val="009A1099"/>
    <w:rsid w:val="009A13E1"/>
    <w:rsid w:val="009B5ED4"/>
    <w:rsid w:val="009C0274"/>
    <w:rsid w:val="009D0E28"/>
    <w:rsid w:val="009D25B9"/>
    <w:rsid w:val="009E632F"/>
    <w:rsid w:val="009F1DA0"/>
    <w:rsid w:val="009F2FE1"/>
    <w:rsid w:val="00A3726D"/>
    <w:rsid w:val="00A43A04"/>
    <w:rsid w:val="00A46966"/>
    <w:rsid w:val="00A53320"/>
    <w:rsid w:val="00A5597F"/>
    <w:rsid w:val="00A56F79"/>
    <w:rsid w:val="00A57B14"/>
    <w:rsid w:val="00A72FEE"/>
    <w:rsid w:val="00A868BE"/>
    <w:rsid w:val="00A87F7C"/>
    <w:rsid w:val="00AA2C4B"/>
    <w:rsid w:val="00AD2595"/>
    <w:rsid w:val="00AD3D1A"/>
    <w:rsid w:val="00AD68D2"/>
    <w:rsid w:val="00AF6230"/>
    <w:rsid w:val="00AF74EC"/>
    <w:rsid w:val="00B062A5"/>
    <w:rsid w:val="00B20F5A"/>
    <w:rsid w:val="00B217F7"/>
    <w:rsid w:val="00B22C47"/>
    <w:rsid w:val="00B26F07"/>
    <w:rsid w:val="00B30526"/>
    <w:rsid w:val="00B33032"/>
    <w:rsid w:val="00B41BC2"/>
    <w:rsid w:val="00B702E4"/>
    <w:rsid w:val="00B72B74"/>
    <w:rsid w:val="00B72CDB"/>
    <w:rsid w:val="00B77C10"/>
    <w:rsid w:val="00B809A0"/>
    <w:rsid w:val="00B82506"/>
    <w:rsid w:val="00B851FC"/>
    <w:rsid w:val="00B92FE6"/>
    <w:rsid w:val="00B9721D"/>
    <w:rsid w:val="00BA3491"/>
    <w:rsid w:val="00BB216A"/>
    <w:rsid w:val="00BC24FC"/>
    <w:rsid w:val="00BC2BE5"/>
    <w:rsid w:val="00BC3973"/>
    <w:rsid w:val="00BE5F06"/>
    <w:rsid w:val="00BF2EAD"/>
    <w:rsid w:val="00BF3E10"/>
    <w:rsid w:val="00C01E1D"/>
    <w:rsid w:val="00C032E1"/>
    <w:rsid w:val="00C03EE2"/>
    <w:rsid w:val="00C14197"/>
    <w:rsid w:val="00C223D0"/>
    <w:rsid w:val="00C26389"/>
    <w:rsid w:val="00C34214"/>
    <w:rsid w:val="00C3451A"/>
    <w:rsid w:val="00C44467"/>
    <w:rsid w:val="00C4507D"/>
    <w:rsid w:val="00C50AE3"/>
    <w:rsid w:val="00C5237E"/>
    <w:rsid w:val="00C61F94"/>
    <w:rsid w:val="00C62C8F"/>
    <w:rsid w:val="00C75B31"/>
    <w:rsid w:val="00C768AD"/>
    <w:rsid w:val="00C875D9"/>
    <w:rsid w:val="00CD06D2"/>
    <w:rsid w:val="00CD22D7"/>
    <w:rsid w:val="00CE2BA9"/>
    <w:rsid w:val="00CF0493"/>
    <w:rsid w:val="00CF4650"/>
    <w:rsid w:val="00D00156"/>
    <w:rsid w:val="00D01673"/>
    <w:rsid w:val="00D0576E"/>
    <w:rsid w:val="00D20994"/>
    <w:rsid w:val="00D2426C"/>
    <w:rsid w:val="00D64144"/>
    <w:rsid w:val="00D66BB8"/>
    <w:rsid w:val="00D820F5"/>
    <w:rsid w:val="00D831AC"/>
    <w:rsid w:val="00D831DA"/>
    <w:rsid w:val="00D947B7"/>
    <w:rsid w:val="00D9567A"/>
    <w:rsid w:val="00DA42EE"/>
    <w:rsid w:val="00DB2996"/>
    <w:rsid w:val="00DC5286"/>
    <w:rsid w:val="00DC74B3"/>
    <w:rsid w:val="00DD7576"/>
    <w:rsid w:val="00DE7B85"/>
    <w:rsid w:val="00DF5524"/>
    <w:rsid w:val="00DF594D"/>
    <w:rsid w:val="00E11B69"/>
    <w:rsid w:val="00E121DF"/>
    <w:rsid w:val="00E20300"/>
    <w:rsid w:val="00E413B0"/>
    <w:rsid w:val="00E46DB2"/>
    <w:rsid w:val="00E51D28"/>
    <w:rsid w:val="00E6528A"/>
    <w:rsid w:val="00E654AA"/>
    <w:rsid w:val="00E85403"/>
    <w:rsid w:val="00E94D77"/>
    <w:rsid w:val="00EA033A"/>
    <w:rsid w:val="00EA07D9"/>
    <w:rsid w:val="00EA7A69"/>
    <w:rsid w:val="00EB69C9"/>
    <w:rsid w:val="00EC21E3"/>
    <w:rsid w:val="00EC5DA9"/>
    <w:rsid w:val="00EC6C21"/>
    <w:rsid w:val="00ED4702"/>
    <w:rsid w:val="00EE31DB"/>
    <w:rsid w:val="00EF0EF4"/>
    <w:rsid w:val="00EF0FB9"/>
    <w:rsid w:val="00F061F7"/>
    <w:rsid w:val="00F10FAF"/>
    <w:rsid w:val="00F20E03"/>
    <w:rsid w:val="00F20FFB"/>
    <w:rsid w:val="00F21FB5"/>
    <w:rsid w:val="00F262ED"/>
    <w:rsid w:val="00F27556"/>
    <w:rsid w:val="00F30A49"/>
    <w:rsid w:val="00F36F2C"/>
    <w:rsid w:val="00F61991"/>
    <w:rsid w:val="00F626D9"/>
    <w:rsid w:val="00F94EF1"/>
    <w:rsid w:val="00FA2A05"/>
    <w:rsid w:val="00FA2EDA"/>
    <w:rsid w:val="00FB2532"/>
    <w:rsid w:val="00FE2242"/>
    <w:rsid w:val="00FE22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style="mso-position-horizontal-relative:page;mso-position-vertical-relative:page" fill="f" fillcolor="white" stroke="f">
      <v:fill color="white" on="f"/>
      <v:stroke on="f"/>
      <v:textbox inset="0,.72pt,0,0"/>
    </o:shapedefaults>
    <o:shapelayout v:ext="edit">
      <o:idmap v:ext="edit" data="1"/>
    </o:shapelayout>
  </w:shapeDefaults>
  <w:decimalSymbol w:val=","/>
  <w:listSeparator w:val=";"/>
  <w15:chartTrackingRefBased/>
  <w15:docId w15:val="{F2C5B41C-835C-438D-B8F7-1E4BCCA20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quiline Book" w:hAnsi="Aquiline Book" w:cs="Tahoma"/>
      <w:sz w:val="22"/>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jc w:val="right"/>
      <w:outlineLvl w:val="1"/>
    </w:pPr>
    <w:rPr>
      <w:b/>
      <w:color w:val="808000"/>
      <w:sz w:val="44"/>
    </w:rPr>
  </w:style>
  <w:style w:type="paragraph" w:styleId="Ttulo3">
    <w:name w:val="heading 3"/>
    <w:basedOn w:val="Normal"/>
    <w:next w:val="Normal"/>
    <w:qFormat/>
    <w:pPr>
      <w:keepNext/>
      <w:jc w:val="both"/>
      <w:outlineLvl w:val="2"/>
    </w:pPr>
    <w:rPr>
      <w:rFonts w:ascii="Times New Roman" w:hAnsi="Times New Roman" w:cs="Times New Roman"/>
      <w:i/>
      <w:iCs/>
      <w:sz w:val="20"/>
    </w:rPr>
  </w:style>
  <w:style w:type="paragraph" w:styleId="Ttulo4">
    <w:name w:val="heading 4"/>
    <w:basedOn w:val="Normal"/>
    <w:next w:val="Normal"/>
    <w:qFormat/>
    <w:pPr>
      <w:keepNext/>
      <w:shd w:val="clear" w:color="auto" w:fill="E6E6E6"/>
      <w:jc w:val="center"/>
      <w:outlineLvl w:val="3"/>
    </w:pPr>
    <w:rPr>
      <w:rFonts w:ascii="Times New Roman" w:hAnsi="Times New Roman" w:cs="Times New Roman"/>
      <w:b/>
      <w:bCs/>
      <w:i/>
      <w:iCs/>
    </w:rPr>
  </w:style>
  <w:style w:type="paragraph" w:styleId="Ttulo5">
    <w:name w:val="heading 5"/>
    <w:basedOn w:val="Normal"/>
    <w:next w:val="Normal"/>
    <w:qFormat/>
    <w:pPr>
      <w:keepNext/>
      <w:outlineLvl w:val="4"/>
    </w:pPr>
    <w:rPr>
      <w:rFonts w:ascii="Times New Roman" w:hAnsi="Times New Roman" w:cs="Times New Roman"/>
      <w:b/>
      <w:bCs/>
      <w:sz w:val="24"/>
    </w:rPr>
  </w:style>
  <w:style w:type="paragraph" w:styleId="Ttulo6">
    <w:name w:val="heading 6"/>
    <w:basedOn w:val="Normal"/>
    <w:next w:val="Normal"/>
    <w:qFormat/>
    <w:pPr>
      <w:keepNext/>
      <w:jc w:val="center"/>
      <w:outlineLvl w:val="5"/>
    </w:pPr>
    <w:rPr>
      <w:rFonts w:cs="Times New Roman"/>
      <w:b/>
      <w:bCs/>
      <w:i/>
      <w:iCs/>
    </w:rPr>
  </w:style>
  <w:style w:type="paragraph" w:styleId="Ttulo7">
    <w:name w:val="heading 7"/>
    <w:basedOn w:val="Normal"/>
    <w:next w:val="Normal"/>
    <w:qFormat/>
    <w:pPr>
      <w:keepNext/>
      <w:autoSpaceDE w:val="0"/>
      <w:autoSpaceDN w:val="0"/>
      <w:adjustRightInd w:val="0"/>
      <w:jc w:val="both"/>
      <w:outlineLvl w:val="6"/>
    </w:pPr>
    <w:rPr>
      <w:rFonts w:cs="Times New Roman"/>
      <w:b/>
      <w:bCs/>
      <w:sz w:val="20"/>
      <w:szCs w:val="16"/>
      <w:u w:val="double"/>
    </w:rPr>
  </w:style>
  <w:style w:type="paragraph" w:styleId="Ttulo8">
    <w:name w:val="heading 8"/>
    <w:basedOn w:val="Normal"/>
    <w:next w:val="Normal"/>
    <w:qFormat/>
    <w:pPr>
      <w:keepNext/>
      <w:outlineLvl w:val="7"/>
    </w:pPr>
    <w:rPr>
      <w:b/>
      <w:bCs/>
      <w:sz w:val="28"/>
    </w:rPr>
  </w:style>
  <w:style w:type="paragraph" w:styleId="Ttulo9">
    <w:name w:val="heading 9"/>
    <w:basedOn w:val="Normal"/>
    <w:next w:val="Normal"/>
    <w:link w:val="Ttulo9Car"/>
    <w:qFormat/>
    <w:pPr>
      <w:keepNext/>
      <w:outlineLvl w:val="8"/>
    </w:pPr>
    <w:rPr>
      <w:rFonts w:ascii="Trebuchet MS" w:hAnsi="Trebuchet MS" w:cs="Times New Roman"/>
      <w:i/>
      <w:color w:val="666633"/>
      <w:sz w:val="18"/>
      <w:szCs w:val="18"/>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Ttulo1"/>
    <w:pPr>
      <w:spacing w:before="0" w:after="0"/>
    </w:pPr>
    <w:rPr>
      <w:rFonts w:ascii="Century Gothic" w:hAnsi="Century Gothic" w:cs="Times New Roman"/>
      <w:bCs w:val="0"/>
      <w:smallCaps/>
      <w:color w:val="C2C2AD"/>
      <w:spacing w:val="44"/>
      <w:kern w:val="0"/>
      <w:sz w:val="96"/>
      <w:szCs w:val="96"/>
      <w:lang w:val="en-US" w:eastAsia="en-US"/>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customStyle="1" w:styleId="Lneadeautor">
    <w:name w:val="Línea de autor"/>
    <w:basedOn w:val="Normal"/>
    <w:rPr>
      <w:rFonts w:ascii="Lucida Sans Unicode" w:hAnsi="Lucida Sans Unicode" w:cs="Lucida Sans Unicode"/>
      <w:sz w:val="20"/>
      <w:lang w:val="en-US" w:eastAsia="en-US"/>
    </w:rPr>
  </w:style>
  <w:style w:type="paragraph" w:styleId="Textoindependiente">
    <w:name w:val="Body Text"/>
    <w:basedOn w:val="Normal"/>
    <w:pPr>
      <w:spacing w:after="300" w:line="300" w:lineRule="exact"/>
    </w:pPr>
    <w:rPr>
      <w:rFonts w:ascii="Lucida Sans Unicode" w:hAnsi="Lucida Sans Unicode" w:cs="Lucida Sans Unicode"/>
      <w:sz w:val="20"/>
      <w:lang w:val="en-US" w:eastAsia="en-US"/>
    </w:rPr>
  </w:style>
  <w:style w:type="character" w:customStyle="1" w:styleId="Carcterdetextoprincipal">
    <w:name w:val="Carácter de texto principal"/>
    <w:rPr>
      <w:rFonts w:ascii="Lucida Sans Unicode" w:hAnsi="Lucida Sans Unicode" w:cs="Lucida Sans Unicode" w:hint="default"/>
      <w:lang w:val="en-US" w:eastAsia="en-US" w:bidi="en-US"/>
    </w:rPr>
  </w:style>
  <w:style w:type="paragraph" w:styleId="Textoindependiente3">
    <w:name w:val="Body Text 3"/>
    <w:basedOn w:val="Normal"/>
    <w:pPr>
      <w:autoSpaceDE w:val="0"/>
      <w:autoSpaceDN w:val="0"/>
      <w:adjustRightInd w:val="0"/>
    </w:pPr>
    <w:rPr>
      <w:rFonts w:cs="Times New Roman"/>
      <w:i/>
      <w:iCs/>
      <w:sz w:val="20"/>
      <w:szCs w:val="24"/>
    </w:rPr>
  </w:style>
  <w:style w:type="character" w:styleId="Hipervnculo">
    <w:name w:val="Hyperlink"/>
    <w:rPr>
      <w:color w:val="0000FF"/>
      <w:u w:val="single"/>
    </w:rPr>
  </w:style>
  <w:style w:type="paragraph" w:styleId="Textoindependiente2">
    <w:name w:val="Body Text 2"/>
    <w:basedOn w:val="Normal"/>
    <w:pPr>
      <w:jc w:val="both"/>
    </w:pPr>
    <w:rPr>
      <w:rFonts w:ascii="Times New Roman" w:hAnsi="Times New Roman" w:cs="Times New Roman"/>
      <w:sz w:val="24"/>
    </w:rPr>
  </w:style>
  <w:style w:type="paragraph" w:customStyle="1" w:styleId="xl28">
    <w:name w:val="xl28"/>
    <w:basedOn w:val="Normal"/>
    <w:pPr>
      <w:spacing w:before="100" w:beforeAutospacing="1" w:after="100" w:afterAutospacing="1"/>
    </w:pPr>
    <w:rPr>
      <w:rFonts w:ascii="Comic Sans MS" w:hAnsi="Comic Sans MS" w:cs="Times New Roman"/>
      <w:b/>
      <w:bCs/>
      <w:szCs w:val="22"/>
    </w:rPr>
  </w:style>
  <w:style w:type="paragraph" w:customStyle="1" w:styleId="xl50">
    <w:name w:val="xl50"/>
    <w:basedOn w:val="Normal"/>
    <w:pPr>
      <w:pBdr>
        <w:left w:val="single" w:sz="8" w:space="0" w:color="auto"/>
      </w:pBdr>
      <w:spacing w:before="100" w:beforeAutospacing="1" w:after="100" w:afterAutospacing="1"/>
    </w:pPr>
    <w:rPr>
      <w:rFonts w:ascii="Comic Sans MS" w:hAnsi="Comic Sans MS" w:cs="Times New Roman"/>
      <w:szCs w:val="22"/>
    </w:rPr>
  </w:style>
  <w:style w:type="paragraph" w:styleId="Textonotapie">
    <w:name w:val="footnote text"/>
    <w:basedOn w:val="Normal"/>
    <w:semiHidden/>
    <w:rPr>
      <w:rFonts w:ascii="Times New Roman" w:hAnsi="Times New Roman" w:cs="Times New Roman"/>
      <w:sz w:val="20"/>
    </w:rPr>
  </w:style>
  <w:style w:type="character" w:styleId="Refdenotaalpie">
    <w:name w:val="footnote reference"/>
    <w:semiHidden/>
    <w:rPr>
      <w:vertAlign w:val="superscript"/>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character" w:styleId="nfasis">
    <w:name w:val="Emphasis"/>
    <w:qFormat/>
    <w:rPr>
      <w:i/>
      <w:iCs/>
    </w:rPr>
  </w:style>
  <w:style w:type="paragraph" w:customStyle="1" w:styleId="Noparagraphstyle">
    <w:name w:val="[No paragraph style]"/>
    <w:pPr>
      <w:autoSpaceDE w:val="0"/>
      <w:autoSpaceDN w:val="0"/>
      <w:adjustRightInd w:val="0"/>
      <w:spacing w:line="288" w:lineRule="auto"/>
      <w:textAlignment w:val="center"/>
    </w:pPr>
    <w:rPr>
      <w:rFonts w:ascii="Times" w:hAnsi="Times" w:cs="Times"/>
      <w:color w:val="000000"/>
      <w:sz w:val="24"/>
      <w:szCs w:val="24"/>
    </w:rPr>
  </w:style>
  <w:style w:type="paragraph" w:styleId="Textodeglobo">
    <w:name w:val="Balloon Text"/>
    <w:basedOn w:val="Normal"/>
    <w:semiHidden/>
    <w:rPr>
      <w:rFonts w:ascii="Tahoma" w:hAnsi="Tahoma"/>
      <w:sz w:val="16"/>
      <w:szCs w:val="16"/>
    </w:rPr>
  </w:style>
  <w:style w:type="paragraph" w:styleId="Ttulo">
    <w:name w:val="Title"/>
    <w:basedOn w:val="Normal"/>
    <w:qFormat/>
    <w:rsid w:val="00C61F94"/>
    <w:pPr>
      <w:pBdr>
        <w:top w:val="single" w:sz="4" w:space="1" w:color="auto"/>
        <w:left w:val="single" w:sz="4" w:space="4" w:color="auto"/>
        <w:bottom w:val="single" w:sz="4" w:space="1" w:color="auto"/>
        <w:right w:val="single" w:sz="4" w:space="4" w:color="auto"/>
      </w:pBdr>
      <w:jc w:val="center"/>
    </w:pPr>
    <w:rPr>
      <w:rFonts w:ascii="Times New Roman" w:hAnsi="Times New Roman" w:cs="Times New Roman"/>
      <w:b/>
      <w:bCs/>
      <w:i/>
      <w:iCs/>
      <w:sz w:val="36"/>
      <w:szCs w:val="24"/>
    </w:rPr>
  </w:style>
  <w:style w:type="paragraph" w:styleId="Textonotaalfinal">
    <w:name w:val="endnote text"/>
    <w:basedOn w:val="Normal"/>
    <w:link w:val="TextonotaalfinalCar"/>
    <w:rsid w:val="00433ACA"/>
    <w:rPr>
      <w:sz w:val="20"/>
    </w:rPr>
  </w:style>
  <w:style w:type="character" w:customStyle="1" w:styleId="TextonotaalfinalCar">
    <w:name w:val="Texto nota al final Car"/>
    <w:link w:val="Textonotaalfinal"/>
    <w:rsid w:val="00433ACA"/>
    <w:rPr>
      <w:rFonts w:ascii="Aquiline Book" w:hAnsi="Aquiline Book" w:cs="Tahoma"/>
    </w:rPr>
  </w:style>
  <w:style w:type="character" w:styleId="Refdenotaalfinal">
    <w:name w:val="endnote reference"/>
    <w:rsid w:val="00433ACA"/>
    <w:rPr>
      <w:vertAlign w:val="superscript"/>
    </w:rPr>
  </w:style>
  <w:style w:type="character" w:styleId="Hipervnculovisitado">
    <w:name w:val="FollowedHyperlink"/>
    <w:rsid w:val="00117465"/>
    <w:rPr>
      <w:color w:val="954F72"/>
      <w:u w:val="single"/>
    </w:rPr>
  </w:style>
  <w:style w:type="paragraph" w:styleId="Prrafodelista">
    <w:name w:val="List Paragraph"/>
    <w:basedOn w:val="Normal"/>
    <w:uiPriority w:val="34"/>
    <w:qFormat/>
    <w:rsid w:val="00D01673"/>
    <w:pPr>
      <w:spacing w:after="200" w:line="276" w:lineRule="auto"/>
      <w:ind w:left="720"/>
      <w:contextualSpacing/>
    </w:pPr>
    <w:rPr>
      <w:rFonts w:ascii="Calibri" w:hAnsi="Calibri" w:cs="Times New Roman"/>
      <w:szCs w:val="22"/>
    </w:rPr>
  </w:style>
  <w:style w:type="character" w:styleId="Mencionar">
    <w:name w:val="Mention"/>
    <w:uiPriority w:val="99"/>
    <w:semiHidden/>
    <w:unhideWhenUsed/>
    <w:rsid w:val="00D20994"/>
    <w:rPr>
      <w:color w:val="2B579A"/>
      <w:shd w:val="clear" w:color="auto" w:fill="E6E6E6"/>
    </w:rPr>
  </w:style>
  <w:style w:type="character" w:customStyle="1" w:styleId="Ttulo9Car">
    <w:name w:val="Título 9 Car"/>
    <w:link w:val="Ttulo9"/>
    <w:rsid w:val="00D20994"/>
    <w:rPr>
      <w:rFonts w:ascii="Trebuchet MS" w:hAnsi="Trebuchet MS"/>
      <w:i/>
      <w:color w:val="666633"/>
      <w:sz w:val="18"/>
      <w:szCs w:val="18"/>
      <w:lang w:val="en-US" w:eastAsia="en-US"/>
    </w:rPr>
  </w:style>
  <w:style w:type="table" w:styleId="Tablaconcuadrcula">
    <w:name w:val="Table Grid"/>
    <w:basedOn w:val="Tablanormal"/>
    <w:rsid w:val="004B7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2D6EEA"/>
    <w:rPr>
      <w:rFonts w:ascii="Aquiline Book" w:hAnsi="Aquiline Book" w:cs="Tahoma"/>
      <w:sz w:val="22"/>
    </w:rPr>
  </w:style>
  <w:style w:type="paragraph" w:customStyle="1" w:styleId="xmsonormal">
    <w:name w:val="x_msonormal"/>
    <w:basedOn w:val="Normal"/>
    <w:rsid w:val="00BF2EAD"/>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03978">
      <w:bodyDiv w:val="1"/>
      <w:marLeft w:val="0"/>
      <w:marRight w:val="0"/>
      <w:marTop w:val="0"/>
      <w:marBottom w:val="0"/>
      <w:divBdr>
        <w:top w:val="none" w:sz="0" w:space="0" w:color="auto"/>
        <w:left w:val="none" w:sz="0" w:space="0" w:color="auto"/>
        <w:bottom w:val="none" w:sz="0" w:space="0" w:color="auto"/>
        <w:right w:val="none" w:sz="0" w:space="0" w:color="auto"/>
      </w:divBdr>
    </w:div>
    <w:div w:id="257641637">
      <w:bodyDiv w:val="1"/>
      <w:marLeft w:val="0"/>
      <w:marRight w:val="0"/>
      <w:marTop w:val="0"/>
      <w:marBottom w:val="0"/>
      <w:divBdr>
        <w:top w:val="none" w:sz="0" w:space="0" w:color="auto"/>
        <w:left w:val="none" w:sz="0" w:space="0" w:color="auto"/>
        <w:bottom w:val="none" w:sz="0" w:space="0" w:color="auto"/>
        <w:right w:val="none" w:sz="0" w:space="0" w:color="auto"/>
      </w:divBdr>
    </w:div>
    <w:div w:id="406342407">
      <w:bodyDiv w:val="1"/>
      <w:marLeft w:val="0"/>
      <w:marRight w:val="0"/>
      <w:marTop w:val="0"/>
      <w:marBottom w:val="0"/>
      <w:divBdr>
        <w:top w:val="none" w:sz="0" w:space="0" w:color="auto"/>
        <w:left w:val="none" w:sz="0" w:space="0" w:color="auto"/>
        <w:bottom w:val="none" w:sz="0" w:space="0" w:color="auto"/>
        <w:right w:val="none" w:sz="0" w:space="0" w:color="auto"/>
      </w:divBdr>
      <w:divsChild>
        <w:div w:id="2091391208">
          <w:marLeft w:val="547"/>
          <w:marRight w:val="0"/>
          <w:marTop w:val="67"/>
          <w:marBottom w:val="0"/>
          <w:divBdr>
            <w:top w:val="none" w:sz="0" w:space="0" w:color="auto"/>
            <w:left w:val="none" w:sz="0" w:space="0" w:color="auto"/>
            <w:bottom w:val="none" w:sz="0" w:space="0" w:color="auto"/>
            <w:right w:val="none" w:sz="0" w:space="0" w:color="auto"/>
          </w:divBdr>
        </w:div>
      </w:divsChild>
    </w:div>
    <w:div w:id="462894606">
      <w:bodyDiv w:val="1"/>
      <w:marLeft w:val="0"/>
      <w:marRight w:val="0"/>
      <w:marTop w:val="0"/>
      <w:marBottom w:val="0"/>
      <w:divBdr>
        <w:top w:val="none" w:sz="0" w:space="0" w:color="auto"/>
        <w:left w:val="none" w:sz="0" w:space="0" w:color="auto"/>
        <w:bottom w:val="none" w:sz="0" w:space="0" w:color="auto"/>
        <w:right w:val="none" w:sz="0" w:space="0" w:color="auto"/>
      </w:divBdr>
      <w:divsChild>
        <w:div w:id="1849519803">
          <w:marLeft w:val="547"/>
          <w:marRight w:val="0"/>
          <w:marTop w:val="67"/>
          <w:marBottom w:val="0"/>
          <w:divBdr>
            <w:top w:val="none" w:sz="0" w:space="0" w:color="auto"/>
            <w:left w:val="none" w:sz="0" w:space="0" w:color="auto"/>
            <w:bottom w:val="none" w:sz="0" w:space="0" w:color="auto"/>
            <w:right w:val="none" w:sz="0" w:space="0" w:color="auto"/>
          </w:divBdr>
        </w:div>
      </w:divsChild>
    </w:div>
    <w:div w:id="618151648">
      <w:bodyDiv w:val="1"/>
      <w:marLeft w:val="0"/>
      <w:marRight w:val="0"/>
      <w:marTop w:val="0"/>
      <w:marBottom w:val="0"/>
      <w:divBdr>
        <w:top w:val="none" w:sz="0" w:space="0" w:color="auto"/>
        <w:left w:val="none" w:sz="0" w:space="0" w:color="auto"/>
        <w:bottom w:val="none" w:sz="0" w:space="0" w:color="auto"/>
        <w:right w:val="none" w:sz="0" w:space="0" w:color="auto"/>
      </w:divBdr>
      <w:divsChild>
        <w:div w:id="791674947">
          <w:marLeft w:val="547"/>
          <w:marRight w:val="0"/>
          <w:marTop w:val="67"/>
          <w:marBottom w:val="0"/>
          <w:divBdr>
            <w:top w:val="none" w:sz="0" w:space="0" w:color="auto"/>
            <w:left w:val="none" w:sz="0" w:space="0" w:color="auto"/>
            <w:bottom w:val="none" w:sz="0" w:space="0" w:color="auto"/>
            <w:right w:val="none" w:sz="0" w:space="0" w:color="auto"/>
          </w:divBdr>
        </w:div>
      </w:divsChild>
    </w:div>
    <w:div w:id="694429412">
      <w:bodyDiv w:val="1"/>
      <w:marLeft w:val="0"/>
      <w:marRight w:val="0"/>
      <w:marTop w:val="0"/>
      <w:marBottom w:val="0"/>
      <w:divBdr>
        <w:top w:val="none" w:sz="0" w:space="0" w:color="auto"/>
        <w:left w:val="none" w:sz="0" w:space="0" w:color="auto"/>
        <w:bottom w:val="none" w:sz="0" w:space="0" w:color="auto"/>
        <w:right w:val="none" w:sz="0" w:space="0" w:color="auto"/>
      </w:divBdr>
      <w:divsChild>
        <w:div w:id="1786607805">
          <w:marLeft w:val="0"/>
          <w:marRight w:val="0"/>
          <w:marTop w:val="0"/>
          <w:marBottom w:val="0"/>
          <w:divBdr>
            <w:top w:val="none" w:sz="0" w:space="0" w:color="auto"/>
            <w:left w:val="none" w:sz="0" w:space="0" w:color="auto"/>
            <w:bottom w:val="none" w:sz="0" w:space="0" w:color="auto"/>
            <w:right w:val="none" w:sz="0" w:space="0" w:color="auto"/>
          </w:divBdr>
        </w:div>
      </w:divsChild>
    </w:div>
    <w:div w:id="724842487">
      <w:bodyDiv w:val="1"/>
      <w:marLeft w:val="0"/>
      <w:marRight w:val="0"/>
      <w:marTop w:val="0"/>
      <w:marBottom w:val="0"/>
      <w:divBdr>
        <w:top w:val="none" w:sz="0" w:space="0" w:color="auto"/>
        <w:left w:val="none" w:sz="0" w:space="0" w:color="auto"/>
        <w:bottom w:val="none" w:sz="0" w:space="0" w:color="auto"/>
        <w:right w:val="none" w:sz="0" w:space="0" w:color="auto"/>
      </w:divBdr>
      <w:divsChild>
        <w:div w:id="1578439629">
          <w:marLeft w:val="0"/>
          <w:marRight w:val="0"/>
          <w:marTop w:val="0"/>
          <w:marBottom w:val="0"/>
          <w:divBdr>
            <w:top w:val="none" w:sz="0" w:space="0" w:color="auto"/>
            <w:left w:val="none" w:sz="0" w:space="0" w:color="auto"/>
            <w:bottom w:val="none" w:sz="0" w:space="0" w:color="auto"/>
            <w:right w:val="none" w:sz="0" w:space="0" w:color="auto"/>
          </w:divBdr>
          <w:divsChild>
            <w:div w:id="611281181">
              <w:marLeft w:val="0"/>
              <w:marRight w:val="0"/>
              <w:marTop w:val="0"/>
              <w:marBottom w:val="0"/>
              <w:divBdr>
                <w:top w:val="none" w:sz="0" w:space="0" w:color="auto"/>
                <w:left w:val="none" w:sz="0" w:space="0" w:color="auto"/>
                <w:bottom w:val="none" w:sz="0" w:space="0" w:color="auto"/>
                <w:right w:val="none" w:sz="0" w:space="0" w:color="auto"/>
              </w:divBdr>
            </w:div>
            <w:div w:id="624238759">
              <w:marLeft w:val="0"/>
              <w:marRight w:val="0"/>
              <w:marTop w:val="0"/>
              <w:marBottom w:val="0"/>
              <w:divBdr>
                <w:top w:val="none" w:sz="0" w:space="0" w:color="auto"/>
                <w:left w:val="none" w:sz="0" w:space="0" w:color="auto"/>
                <w:bottom w:val="none" w:sz="0" w:space="0" w:color="auto"/>
                <w:right w:val="none" w:sz="0" w:space="0" w:color="auto"/>
              </w:divBdr>
            </w:div>
            <w:div w:id="913782784">
              <w:marLeft w:val="0"/>
              <w:marRight w:val="0"/>
              <w:marTop w:val="0"/>
              <w:marBottom w:val="0"/>
              <w:divBdr>
                <w:top w:val="none" w:sz="0" w:space="0" w:color="auto"/>
                <w:left w:val="none" w:sz="0" w:space="0" w:color="auto"/>
                <w:bottom w:val="none" w:sz="0" w:space="0" w:color="auto"/>
                <w:right w:val="none" w:sz="0" w:space="0" w:color="auto"/>
              </w:divBdr>
            </w:div>
            <w:div w:id="1120300546">
              <w:marLeft w:val="0"/>
              <w:marRight w:val="0"/>
              <w:marTop w:val="0"/>
              <w:marBottom w:val="0"/>
              <w:divBdr>
                <w:top w:val="none" w:sz="0" w:space="0" w:color="auto"/>
                <w:left w:val="none" w:sz="0" w:space="0" w:color="auto"/>
                <w:bottom w:val="none" w:sz="0" w:space="0" w:color="auto"/>
                <w:right w:val="none" w:sz="0" w:space="0" w:color="auto"/>
              </w:divBdr>
            </w:div>
            <w:div w:id="16230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4695">
      <w:bodyDiv w:val="1"/>
      <w:marLeft w:val="0"/>
      <w:marRight w:val="0"/>
      <w:marTop w:val="0"/>
      <w:marBottom w:val="0"/>
      <w:divBdr>
        <w:top w:val="none" w:sz="0" w:space="0" w:color="auto"/>
        <w:left w:val="none" w:sz="0" w:space="0" w:color="auto"/>
        <w:bottom w:val="none" w:sz="0" w:space="0" w:color="auto"/>
        <w:right w:val="none" w:sz="0" w:space="0" w:color="auto"/>
      </w:divBdr>
      <w:divsChild>
        <w:div w:id="371853888">
          <w:marLeft w:val="547"/>
          <w:marRight w:val="0"/>
          <w:marTop w:val="67"/>
          <w:marBottom w:val="0"/>
          <w:divBdr>
            <w:top w:val="none" w:sz="0" w:space="0" w:color="auto"/>
            <w:left w:val="none" w:sz="0" w:space="0" w:color="auto"/>
            <w:bottom w:val="none" w:sz="0" w:space="0" w:color="auto"/>
            <w:right w:val="none" w:sz="0" w:space="0" w:color="auto"/>
          </w:divBdr>
        </w:div>
      </w:divsChild>
    </w:div>
    <w:div w:id="831024558">
      <w:bodyDiv w:val="1"/>
      <w:marLeft w:val="0"/>
      <w:marRight w:val="0"/>
      <w:marTop w:val="0"/>
      <w:marBottom w:val="0"/>
      <w:divBdr>
        <w:top w:val="none" w:sz="0" w:space="0" w:color="auto"/>
        <w:left w:val="none" w:sz="0" w:space="0" w:color="auto"/>
        <w:bottom w:val="none" w:sz="0" w:space="0" w:color="auto"/>
        <w:right w:val="none" w:sz="0" w:space="0" w:color="auto"/>
      </w:divBdr>
      <w:divsChild>
        <w:div w:id="692920470">
          <w:marLeft w:val="547"/>
          <w:marRight w:val="0"/>
          <w:marTop w:val="67"/>
          <w:marBottom w:val="0"/>
          <w:divBdr>
            <w:top w:val="none" w:sz="0" w:space="0" w:color="auto"/>
            <w:left w:val="none" w:sz="0" w:space="0" w:color="auto"/>
            <w:bottom w:val="none" w:sz="0" w:space="0" w:color="auto"/>
            <w:right w:val="none" w:sz="0" w:space="0" w:color="auto"/>
          </w:divBdr>
        </w:div>
      </w:divsChild>
    </w:div>
    <w:div w:id="831484781">
      <w:bodyDiv w:val="1"/>
      <w:marLeft w:val="0"/>
      <w:marRight w:val="0"/>
      <w:marTop w:val="0"/>
      <w:marBottom w:val="0"/>
      <w:divBdr>
        <w:top w:val="none" w:sz="0" w:space="0" w:color="auto"/>
        <w:left w:val="none" w:sz="0" w:space="0" w:color="auto"/>
        <w:bottom w:val="none" w:sz="0" w:space="0" w:color="auto"/>
        <w:right w:val="none" w:sz="0" w:space="0" w:color="auto"/>
      </w:divBdr>
    </w:div>
    <w:div w:id="898714486">
      <w:bodyDiv w:val="1"/>
      <w:marLeft w:val="0"/>
      <w:marRight w:val="0"/>
      <w:marTop w:val="0"/>
      <w:marBottom w:val="0"/>
      <w:divBdr>
        <w:top w:val="none" w:sz="0" w:space="0" w:color="auto"/>
        <w:left w:val="none" w:sz="0" w:space="0" w:color="auto"/>
        <w:bottom w:val="none" w:sz="0" w:space="0" w:color="auto"/>
        <w:right w:val="none" w:sz="0" w:space="0" w:color="auto"/>
      </w:divBdr>
    </w:div>
    <w:div w:id="992947567">
      <w:bodyDiv w:val="1"/>
      <w:marLeft w:val="0"/>
      <w:marRight w:val="0"/>
      <w:marTop w:val="0"/>
      <w:marBottom w:val="0"/>
      <w:divBdr>
        <w:top w:val="none" w:sz="0" w:space="0" w:color="auto"/>
        <w:left w:val="none" w:sz="0" w:space="0" w:color="auto"/>
        <w:bottom w:val="none" w:sz="0" w:space="0" w:color="auto"/>
        <w:right w:val="none" w:sz="0" w:space="0" w:color="auto"/>
      </w:divBdr>
    </w:div>
    <w:div w:id="1315060418">
      <w:bodyDiv w:val="1"/>
      <w:marLeft w:val="0"/>
      <w:marRight w:val="0"/>
      <w:marTop w:val="0"/>
      <w:marBottom w:val="0"/>
      <w:divBdr>
        <w:top w:val="none" w:sz="0" w:space="0" w:color="auto"/>
        <w:left w:val="none" w:sz="0" w:space="0" w:color="auto"/>
        <w:bottom w:val="none" w:sz="0" w:space="0" w:color="auto"/>
        <w:right w:val="none" w:sz="0" w:space="0" w:color="auto"/>
      </w:divBdr>
      <w:divsChild>
        <w:div w:id="781415244">
          <w:marLeft w:val="547"/>
          <w:marRight w:val="0"/>
          <w:marTop w:val="67"/>
          <w:marBottom w:val="0"/>
          <w:divBdr>
            <w:top w:val="none" w:sz="0" w:space="0" w:color="auto"/>
            <w:left w:val="none" w:sz="0" w:space="0" w:color="auto"/>
            <w:bottom w:val="none" w:sz="0" w:space="0" w:color="auto"/>
            <w:right w:val="none" w:sz="0" w:space="0" w:color="auto"/>
          </w:divBdr>
        </w:div>
      </w:divsChild>
    </w:div>
    <w:div w:id="1607926284">
      <w:bodyDiv w:val="1"/>
      <w:marLeft w:val="0"/>
      <w:marRight w:val="0"/>
      <w:marTop w:val="0"/>
      <w:marBottom w:val="0"/>
      <w:divBdr>
        <w:top w:val="none" w:sz="0" w:space="0" w:color="auto"/>
        <w:left w:val="none" w:sz="0" w:space="0" w:color="auto"/>
        <w:bottom w:val="none" w:sz="0" w:space="0" w:color="auto"/>
        <w:right w:val="none" w:sz="0" w:space="0" w:color="auto"/>
      </w:divBdr>
      <w:divsChild>
        <w:div w:id="136994261">
          <w:marLeft w:val="547"/>
          <w:marRight w:val="0"/>
          <w:marTop w:val="77"/>
          <w:marBottom w:val="0"/>
          <w:divBdr>
            <w:top w:val="none" w:sz="0" w:space="0" w:color="auto"/>
            <w:left w:val="none" w:sz="0" w:space="0" w:color="auto"/>
            <w:bottom w:val="none" w:sz="0" w:space="0" w:color="auto"/>
            <w:right w:val="none" w:sz="0" w:space="0" w:color="auto"/>
          </w:divBdr>
        </w:div>
      </w:divsChild>
    </w:div>
    <w:div w:id="1673604644">
      <w:bodyDiv w:val="1"/>
      <w:marLeft w:val="0"/>
      <w:marRight w:val="0"/>
      <w:marTop w:val="0"/>
      <w:marBottom w:val="0"/>
      <w:divBdr>
        <w:top w:val="none" w:sz="0" w:space="0" w:color="auto"/>
        <w:left w:val="none" w:sz="0" w:space="0" w:color="auto"/>
        <w:bottom w:val="none" w:sz="0" w:space="0" w:color="auto"/>
        <w:right w:val="none" w:sz="0" w:space="0" w:color="auto"/>
      </w:divBdr>
      <w:divsChild>
        <w:div w:id="2084714606">
          <w:marLeft w:val="547"/>
          <w:marRight w:val="0"/>
          <w:marTop w:val="67"/>
          <w:marBottom w:val="0"/>
          <w:divBdr>
            <w:top w:val="none" w:sz="0" w:space="0" w:color="auto"/>
            <w:left w:val="none" w:sz="0" w:space="0" w:color="auto"/>
            <w:bottom w:val="none" w:sz="0" w:space="0" w:color="auto"/>
            <w:right w:val="none" w:sz="0" w:space="0" w:color="auto"/>
          </w:divBdr>
        </w:div>
      </w:divsChild>
    </w:div>
    <w:div w:id="1839997327">
      <w:bodyDiv w:val="1"/>
      <w:marLeft w:val="0"/>
      <w:marRight w:val="0"/>
      <w:marTop w:val="0"/>
      <w:marBottom w:val="0"/>
      <w:divBdr>
        <w:top w:val="none" w:sz="0" w:space="0" w:color="auto"/>
        <w:left w:val="none" w:sz="0" w:space="0" w:color="auto"/>
        <w:bottom w:val="none" w:sz="0" w:space="0" w:color="auto"/>
        <w:right w:val="none" w:sz="0" w:space="0" w:color="auto"/>
      </w:divBdr>
    </w:div>
    <w:div w:id="210753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8007B-7B4E-47D6-B846-118DC2BAC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1083</Words>
  <Characters>5960</Characters>
  <Application>Microsoft Office Word</Application>
  <DocSecurity>4</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7029</CharactersWithSpaces>
  <SharedDoc>false</SharedDoc>
  <HLinks>
    <vt:vector size="12" baseType="variant">
      <vt:variant>
        <vt:i4>5046312</vt:i4>
      </vt:variant>
      <vt:variant>
        <vt:i4>3</vt:i4>
      </vt:variant>
      <vt:variant>
        <vt:i4>0</vt:i4>
      </vt:variant>
      <vt:variant>
        <vt:i4>5</vt:i4>
      </vt:variant>
      <vt:variant>
        <vt:lpwstr>https://docs.google.com/forms/d/1Cu7sxWsCtNsmD63YF7YaoWftW6WGlecrASyC4PNl2xQ/viewform?edit_requested=true</vt:lpwstr>
      </vt:variant>
      <vt:variant>
        <vt:lpwstr/>
      </vt:variant>
      <vt:variant>
        <vt:i4>8192059</vt:i4>
      </vt:variant>
      <vt:variant>
        <vt:i4>0</vt:i4>
      </vt:variant>
      <vt:variant>
        <vt:i4>0</vt:i4>
      </vt:variant>
      <vt:variant>
        <vt:i4>5</vt:i4>
      </vt:variant>
      <vt:variant>
        <vt:lpwstr>https://goo.gl/forms/H7qW3sHm1Csky7mW2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Charo</dc:creator>
  <cp:keywords/>
  <cp:lastModifiedBy>Miguel Angel Coello Sanchez</cp:lastModifiedBy>
  <cp:revision>2</cp:revision>
  <cp:lastPrinted>2017-09-14T07:00:00Z</cp:lastPrinted>
  <dcterms:created xsi:type="dcterms:W3CDTF">2017-09-15T10:31:00Z</dcterms:created>
  <dcterms:modified xsi:type="dcterms:W3CDTF">2017-09-15T10:31:00Z</dcterms:modified>
</cp:coreProperties>
</file>