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text" w:horzAnchor="margin" w:tblpXSpec="center" w:tblpY="-1100"/>
        <w:tblW w:w="10314" w:type="dxa"/>
        <w:tblBorders>
          <w:bottom w:val="single" w:sz="4" w:space="0" w:color="538135"/>
        </w:tblBorders>
        <w:tblLook w:val="04A0" w:firstRow="1" w:lastRow="0" w:firstColumn="1" w:lastColumn="0" w:noHBand="0" w:noVBand="1"/>
      </w:tblPr>
      <w:tblGrid>
        <w:gridCol w:w="5387"/>
        <w:gridCol w:w="4927"/>
      </w:tblGrid>
      <w:tr w:rsidR="00520F65" w:rsidRPr="004B75B4" w:rsidTr="00520F65">
        <w:trPr>
          <w:trHeight w:val="164"/>
        </w:trPr>
        <w:tc>
          <w:tcPr>
            <w:tcW w:w="5387" w:type="dxa"/>
            <w:tcBorders>
              <w:bottom w:val="single" w:sz="12" w:space="0" w:color="538135"/>
            </w:tcBorders>
            <w:shd w:val="clear" w:color="auto" w:fill="auto"/>
          </w:tcPr>
          <w:p w:rsidR="00520F65" w:rsidRPr="002A36B3" w:rsidRDefault="00520F65" w:rsidP="00B37C23">
            <w:pPr>
              <w:jc w:val="center"/>
              <w:rPr>
                <w:rFonts w:ascii="Calibri" w:hAnsi="Calibri" w:cs="Calibri"/>
                <w:b/>
                <w:color w:val="385623"/>
                <w:sz w:val="32"/>
              </w:rPr>
            </w:pPr>
            <w:bookmarkStart w:id="0" w:name="_Hlk494453869"/>
            <w:r w:rsidRPr="002A36B3">
              <w:rPr>
                <w:rFonts w:ascii="Calibri" w:hAnsi="Calibri" w:cs="Calibri"/>
                <w:b/>
                <w:color w:val="385623"/>
                <w:sz w:val="32"/>
              </w:rPr>
              <w:t xml:space="preserve">FUNDACIÓN </w:t>
            </w:r>
            <w:r w:rsidR="00B37C23" w:rsidRPr="002A36B3">
              <w:rPr>
                <w:rFonts w:ascii="Calibri" w:hAnsi="Calibri" w:cs="Calibri"/>
                <w:b/>
                <w:color w:val="385623"/>
                <w:sz w:val="32"/>
              </w:rPr>
              <w:t xml:space="preserve">SAN VICENTE MÁRTIR </w:t>
            </w:r>
            <w:r w:rsidRPr="002A36B3">
              <w:rPr>
                <w:rFonts w:ascii="Calibri" w:hAnsi="Calibri" w:cs="Calibri"/>
                <w:b/>
                <w:color w:val="385623"/>
                <w:sz w:val="32"/>
              </w:rPr>
              <w:t>COLEGIOS DIOCESANOS</w:t>
            </w:r>
          </w:p>
        </w:tc>
        <w:tc>
          <w:tcPr>
            <w:tcW w:w="4927" w:type="dxa"/>
            <w:tcBorders>
              <w:bottom w:val="single" w:sz="12" w:space="0" w:color="538135"/>
            </w:tcBorders>
            <w:shd w:val="clear" w:color="auto" w:fill="auto"/>
          </w:tcPr>
          <w:p w:rsidR="00520F65" w:rsidRPr="0027096D" w:rsidRDefault="00550BB3" w:rsidP="00520F65">
            <w:pPr>
              <w:jc w:val="right"/>
              <w:rPr>
                <w:rFonts w:ascii="Calibri" w:hAnsi="Calibri" w:cs="Calibri"/>
                <w:b/>
                <w:color w:val="385623"/>
                <w:sz w:val="32"/>
              </w:rPr>
            </w:pPr>
            <w:r w:rsidRPr="0027096D">
              <w:rPr>
                <w:rFonts w:ascii="Calibri" w:hAnsi="Calibri" w:cs="Calibri"/>
                <w:b/>
                <w:color w:val="385623"/>
                <w:sz w:val="32"/>
              </w:rPr>
              <w:t xml:space="preserve">Circular </w:t>
            </w:r>
            <w:proofErr w:type="spellStart"/>
            <w:r w:rsidRPr="00BF443A">
              <w:rPr>
                <w:rFonts w:ascii="Calibri" w:hAnsi="Calibri" w:cs="Calibri"/>
                <w:b/>
                <w:color w:val="385623"/>
                <w:sz w:val="32"/>
              </w:rPr>
              <w:t>nº</w:t>
            </w:r>
            <w:proofErr w:type="spellEnd"/>
            <w:r w:rsidRPr="00BF443A">
              <w:rPr>
                <w:rFonts w:ascii="Calibri" w:hAnsi="Calibri" w:cs="Calibri"/>
                <w:b/>
                <w:color w:val="385623"/>
                <w:sz w:val="32"/>
              </w:rPr>
              <w:t xml:space="preserve"> 0</w:t>
            </w:r>
            <w:r w:rsidR="00BF443A" w:rsidRPr="00BF443A">
              <w:rPr>
                <w:rFonts w:ascii="Calibri" w:hAnsi="Calibri" w:cs="Calibri"/>
                <w:b/>
                <w:color w:val="385623"/>
                <w:sz w:val="32"/>
              </w:rPr>
              <w:t>80</w:t>
            </w:r>
          </w:p>
          <w:p w:rsidR="00520F65" w:rsidRPr="002A36B3" w:rsidRDefault="00CD6DE8" w:rsidP="00520F65">
            <w:pPr>
              <w:jc w:val="right"/>
              <w:rPr>
                <w:rFonts w:ascii="Calibri" w:hAnsi="Calibri" w:cs="Calibri"/>
                <w:color w:val="385623"/>
                <w:sz w:val="32"/>
              </w:rPr>
            </w:pPr>
            <w:r>
              <w:rPr>
                <w:rFonts w:ascii="Calibri" w:hAnsi="Calibri" w:cs="Calibri"/>
                <w:b/>
                <w:color w:val="385623"/>
                <w:sz w:val="32"/>
              </w:rPr>
              <w:t>29</w:t>
            </w:r>
            <w:r w:rsidR="00520F65" w:rsidRPr="0027096D">
              <w:rPr>
                <w:rFonts w:ascii="Calibri" w:hAnsi="Calibri" w:cs="Calibri"/>
                <w:b/>
                <w:color w:val="385623"/>
                <w:sz w:val="32"/>
              </w:rPr>
              <w:t xml:space="preserve"> de</w:t>
            </w:r>
            <w:r w:rsidR="00726013">
              <w:rPr>
                <w:rFonts w:ascii="Calibri" w:hAnsi="Calibri" w:cs="Calibri"/>
                <w:b/>
                <w:color w:val="385623"/>
                <w:sz w:val="32"/>
              </w:rPr>
              <w:t xml:space="preserve"> mayo</w:t>
            </w:r>
            <w:r w:rsidR="00520F65" w:rsidRPr="0027096D">
              <w:rPr>
                <w:rFonts w:ascii="Calibri" w:hAnsi="Calibri" w:cs="Calibri"/>
                <w:b/>
                <w:color w:val="385623"/>
                <w:sz w:val="32"/>
              </w:rPr>
              <w:t xml:space="preserve"> de 201</w:t>
            </w:r>
            <w:r w:rsidR="00F87956" w:rsidRPr="0027096D">
              <w:rPr>
                <w:rFonts w:ascii="Calibri" w:hAnsi="Calibri" w:cs="Calibri"/>
                <w:b/>
                <w:color w:val="385623"/>
                <w:sz w:val="32"/>
              </w:rPr>
              <w:t>8</w:t>
            </w:r>
          </w:p>
        </w:tc>
      </w:tr>
    </w:tbl>
    <w:p w:rsidR="00176CCF" w:rsidRDefault="00624DBF" w:rsidP="00176CCF">
      <w:r>
        <w:rPr>
          <w:noProof/>
        </w:rPr>
        <w:pict>
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<v:stroke joinstyle="miter"/>
            <v:path o:connecttype="custom" o:connectlocs="10800,0;0,10800;10800,20400;21600,10800" textboxrect="0,0,21600,17322"/>
          </v:shapetype>
          <v:shape id="_x0000_s1068" type="#_x0000_t114" style="position:absolute;margin-left:-87.65pt;margin-top:-15.85pt;width:777.7pt;height:165.75pt;flip:x;z-index:-251655168;mso-position-horizontal-relative:page;mso-position-vertical-relative:page" strokecolor="#538135" strokeweight="10pt">
            <v:shadow on="t" type="perspective" color="#823b0b" opacity=".5" offset="1pt" offset2="-1pt"/>
            <v:textbox inset="0,.72pt,0,0"/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5" type="#_x0000_t202" style="position:absolute;margin-left:-29.75pt;margin-top:-14pt;width:503pt;height:66.35pt;z-index:25165414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_x0000_s1065">
              <w:txbxContent>
                <w:p w:rsidR="004826ED" w:rsidRPr="002A36B3" w:rsidRDefault="004826ED" w:rsidP="00520F65">
                  <w:pPr>
                    <w:pStyle w:val="xmsonormal"/>
                    <w:jc w:val="right"/>
                    <w:rPr>
                      <w:rFonts w:ascii="Calibri" w:hAnsi="Calibri" w:cs="Calibri"/>
                      <w:b/>
                      <w:color w:val="385623"/>
                      <w:sz w:val="32"/>
                      <w:lang w:val="es-ES_tradnl"/>
                    </w:rPr>
                  </w:pPr>
                  <w:r w:rsidRPr="002A36B3">
                    <w:rPr>
                      <w:rFonts w:ascii="Calibri" w:hAnsi="Calibri" w:cs="Calibri"/>
                      <w:b/>
                      <w:color w:val="385623"/>
                      <w:sz w:val="32"/>
                      <w:lang w:val="es-ES_tradnl"/>
                    </w:rPr>
                    <w:t>EDUCACIÓN-TRANSMISIÓN DE LA FE</w:t>
                  </w:r>
                </w:p>
                <w:p w:rsidR="004826ED" w:rsidRPr="002A36B3" w:rsidRDefault="004826ED" w:rsidP="00520F65">
                  <w:pPr>
                    <w:pStyle w:val="xmsonormal"/>
                    <w:jc w:val="right"/>
                    <w:rPr>
                      <w:rFonts w:ascii="Calibri" w:hAnsi="Calibri" w:cs="Calibri"/>
                      <w:b/>
                      <w:color w:val="385623"/>
                      <w:sz w:val="32"/>
                      <w:lang w:val="es-ES_tradnl"/>
                    </w:rPr>
                  </w:pPr>
                  <w:r w:rsidRPr="002A36B3">
                    <w:rPr>
                      <w:rFonts w:ascii="Calibri" w:hAnsi="Calibri" w:cs="Calibri"/>
                      <w:b/>
                      <w:color w:val="385623"/>
                      <w:sz w:val="32"/>
                      <w:lang w:val="es-ES_tradnl"/>
                    </w:rPr>
                    <w:t>MISIÓN COMPARTIDA PARROQUIA-FAMILIA-COLEGIO</w:t>
                  </w:r>
                </w:p>
                <w:p w:rsidR="004826ED" w:rsidRDefault="004826ED" w:rsidP="00520F65"/>
              </w:txbxContent>
            </v:textbox>
          </v:shape>
        </w:pict>
      </w:r>
      <w:r w:rsidR="00BF2EAD">
        <w:br/>
      </w:r>
    </w:p>
    <w:p w:rsidR="004D6D42" w:rsidRDefault="00624DBF" w:rsidP="00BF2EAD">
      <w:pPr>
        <w:spacing w:before="120" w:after="120"/>
        <w:jc w:val="both"/>
        <w:rPr>
          <w:rFonts w:ascii="Calibri" w:hAnsi="Calibri"/>
          <w:b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94" type="#_x0000_t75" style="position:absolute;left:0;text-align:left;margin-left:-4.3pt;margin-top:125.45pt;width:595.35pt;height:148.3pt;z-index:-251656192;mso-position-horizontal-relative:page;mso-position-vertical-relative:page;mso-width-relative:page;mso-height-relative:page" stroked="t" strokecolor="#538135" strokeweight="10pt">
            <v:imagedata r:id="rId8" o:title="CD - Lona 2017-18"/>
            <w10:wrap anchorx="page" anchory="page"/>
          </v:shape>
        </w:pict>
      </w:r>
    </w:p>
    <w:p w:rsidR="00B41BC2" w:rsidRDefault="00B41BC2" w:rsidP="00BF2EAD">
      <w:pPr>
        <w:spacing w:before="120" w:after="120"/>
        <w:jc w:val="both"/>
        <w:rPr>
          <w:rFonts w:ascii="Calibri" w:hAnsi="Calibri"/>
          <w:b/>
          <w:sz w:val="24"/>
          <w:szCs w:val="24"/>
        </w:rPr>
      </w:pPr>
    </w:p>
    <w:p w:rsidR="00B41BC2" w:rsidRDefault="00B41BC2" w:rsidP="00BF2EAD">
      <w:pPr>
        <w:spacing w:before="120" w:after="120"/>
        <w:jc w:val="both"/>
        <w:rPr>
          <w:rFonts w:ascii="Calibri" w:hAnsi="Calibri"/>
          <w:b/>
          <w:sz w:val="24"/>
          <w:szCs w:val="24"/>
        </w:rPr>
      </w:pPr>
    </w:p>
    <w:p w:rsidR="00B41BC2" w:rsidRDefault="00B41BC2" w:rsidP="00BF2EAD">
      <w:pPr>
        <w:spacing w:before="120" w:after="120"/>
        <w:jc w:val="both"/>
        <w:rPr>
          <w:rFonts w:ascii="Calibri" w:hAnsi="Calibri"/>
          <w:b/>
          <w:sz w:val="24"/>
          <w:szCs w:val="24"/>
        </w:rPr>
      </w:pPr>
    </w:p>
    <w:p w:rsidR="00B41BC2" w:rsidRDefault="00B41BC2" w:rsidP="00BF2EAD">
      <w:pPr>
        <w:spacing w:before="120" w:after="120"/>
        <w:jc w:val="both"/>
        <w:rPr>
          <w:rFonts w:ascii="Calibri" w:hAnsi="Calibri"/>
          <w:b/>
          <w:sz w:val="24"/>
          <w:szCs w:val="24"/>
        </w:rPr>
      </w:pPr>
    </w:p>
    <w:p w:rsidR="004D6D42" w:rsidRDefault="00624DBF" w:rsidP="00BF2EAD">
      <w:pPr>
        <w:spacing w:before="120" w:after="120"/>
        <w:jc w:val="both"/>
        <w:rPr>
          <w:rFonts w:ascii="Calibri" w:hAnsi="Calibri"/>
          <w:b/>
          <w:sz w:val="24"/>
          <w:szCs w:val="24"/>
        </w:rPr>
      </w:pPr>
      <w:r>
        <w:rPr>
          <w:noProof/>
        </w:rPr>
        <w:pict>
          <v:shape id="Cuadro de texto 2" o:spid="_x0000_s1038" type="#_x0000_t114" style="position:absolute;left:0;text-align:left;margin-left:-24.95pt;margin-top:117.8pt;width:476.9pt;height:369.75pt;rotation:180;flip:y;z-index:251652096;visibility:visible;mso-wrap-distance-left:14.2pt;mso-wrap-distance-top:14.2pt;mso-wrap-distance-right:14.2pt;mso-wrap-distance-bottom:14.2pt;mso-position-horizontal-relative:text;mso-position-vertical-relative:text;mso-width-relative:margin;mso-height-relative:margin;v-text-anchor:top" fillcolor="#a8d08d" stroked="f" strokecolor="#538135" strokeweight="6pt">
            <v:fill r:id="rId9" o:title=" 60 %" type="pattern"/>
            <v:stroke dashstyle="1 1" linestyle="thickBetweenThin"/>
            <v:textbox style="mso-next-textbox:#Cuadro de texto 2" inset="4.5mm,4.3mm,4.5mm,4.3mm">
              <w:txbxContent>
                <w:p w:rsidR="004826ED" w:rsidRPr="00E9408E" w:rsidRDefault="004826ED" w:rsidP="000868EF">
                  <w:pPr>
                    <w:spacing w:after="240"/>
                    <w:ind w:right="-222"/>
                    <w:jc w:val="both"/>
                    <w:rPr>
                      <w:rFonts w:ascii="Calibri" w:hAnsi="Calibri"/>
                      <w:sz w:val="32"/>
                      <w:szCs w:val="22"/>
                    </w:rPr>
                  </w:pPr>
                  <w:r w:rsidRPr="00E9408E">
                    <w:rPr>
                      <w:rFonts w:ascii="Calibri" w:hAnsi="Calibri"/>
                      <w:sz w:val="32"/>
                      <w:szCs w:val="22"/>
                    </w:rPr>
                    <w:t xml:space="preserve">El tema que </w:t>
                  </w:r>
                  <w:r>
                    <w:rPr>
                      <w:rFonts w:ascii="Calibri" w:hAnsi="Calibri"/>
                      <w:sz w:val="32"/>
                      <w:szCs w:val="22"/>
                    </w:rPr>
                    <w:t xml:space="preserve">trabajamos </w:t>
                  </w:r>
                  <w:r w:rsidRPr="00E9408E">
                    <w:rPr>
                      <w:rFonts w:ascii="Calibri" w:hAnsi="Calibri"/>
                      <w:sz w:val="32"/>
                      <w:szCs w:val="22"/>
                    </w:rPr>
                    <w:t xml:space="preserve">este mes en la </w:t>
                  </w:r>
                  <w:r>
                    <w:rPr>
                      <w:rFonts w:ascii="Calibri" w:hAnsi="Calibri"/>
                      <w:sz w:val="32"/>
                      <w:szCs w:val="22"/>
                    </w:rPr>
                    <w:t>a</w:t>
                  </w:r>
                  <w:r w:rsidRPr="00E9408E">
                    <w:rPr>
                      <w:rFonts w:ascii="Calibri" w:hAnsi="Calibri"/>
                      <w:sz w:val="32"/>
                      <w:szCs w:val="22"/>
                    </w:rPr>
                    <w:t>genda de los alumnos es:</w:t>
                  </w:r>
                </w:p>
                <w:p w:rsidR="00726013" w:rsidRDefault="00726013" w:rsidP="000868EF">
                  <w:pPr>
                    <w:spacing w:line="276" w:lineRule="auto"/>
                    <w:jc w:val="center"/>
                    <w:rPr>
                      <w:rFonts w:ascii="Calibri" w:hAnsi="Calibri"/>
                      <w:b/>
                      <w:bCs/>
                      <w:sz w:val="36"/>
                      <w:szCs w:val="22"/>
                    </w:rPr>
                  </w:pPr>
                  <w:r w:rsidRPr="00726013">
                    <w:rPr>
                      <w:rFonts w:ascii="Calibri" w:hAnsi="Calibri"/>
                      <w:b/>
                      <w:bCs/>
                      <w:sz w:val="36"/>
                      <w:szCs w:val="22"/>
                    </w:rPr>
                    <w:t>QUIERO ESCUCHARTE, NECESITO ESCUCHARTE.</w:t>
                  </w:r>
                </w:p>
                <w:p w:rsidR="00726013" w:rsidRDefault="008A0DD3" w:rsidP="000868EF">
                  <w:pPr>
                    <w:spacing w:before="240"/>
                    <w:jc w:val="center"/>
                    <w:rPr>
                      <w:rFonts w:ascii="Calibri" w:hAnsi="Calibri"/>
                      <w:b/>
                      <w:bCs/>
                      <w:sz w:val="36"/>
                      <w:szCs w:val="22"/>
                    </w:rPr>
                  </w:pPr>
                  <w:r>
                    <w:rPr>
                      <w:rFonts w:ascii="Calibri" w:hAnsi="Calibri"/>
                      <w:b/>
                      <w:bCs/>
                      <w:sz w:val="36"/>
                      <w:szCs w:val="22"/>
                    </w:rPr>
                    <w:t>“</w:t>
                  </w:r>
                  <w:r w:rsidRPr="008A0DD3">
                    <w:rPr>
                      <w:rFonts w:ascii="Calibri" w:hAnsi="Calibri"/>
                      <w:b/>
                      <w:bCs/>
                      <w:sz w:val="36"/>
                      <w:szCs w:val="22"/>
                    </w:rPr>
                    <w:t>Si tu hermano peca contra ti, repréndelo estando los dos a solas. Si te hace caso,</w:t>
                  </w:r>
                  <w:r>
                    <w:rPr>
                      <w:rFonts w:ascii="Calibri" w:hAnsi="Calibri"/>
                      <w:b/>
                      <w:bCs/>
                      <w:sz w:val="36"/>
                      <w:szCs w:val="22"/>
                    </w:rPr>
                    <w:t xml:space="preserve"> </w:t>
                  </w:r>
                  <w:r w:rsidRPr="008A0DD3">
                    <w:rPr>
                      <w:rFonts w:ascii="Calibri" w:hAnsi="Calibri"/>
                      <w:b/>
                      <w:bCs/>
                      <w:sz w:val="36"/>
                      <w:szCs w:val="22"/>
                    </w:rPr>
                    <w:t>has salvado a tu hermano</w:t>
                  </w:r>
                  <w:r>
                    <w:rPr>
                      <w:rFonts w:ascii="Calibri" w:hAnsi="Calibri"/>
                      <w:b/>
                      <w:bCs/>
                      <w:sz w:val="36"/>
                      <w:szCs w:val="22"/>
                    </w:rPr>
                    <w:t xml:space="preserve">” </w:t>
                  </w:r>
                  <w:r w:rsidR="00726013" w:rsidRPr="00726013">
                    <w:rPr>
                      <w:rFonts w:ascii="Calibri" w:hAnsi="Calibri"/>
                      <w:b/>
                      <w:bCs/>
                      <w:sz w:val="36"/>
                      <w:szCs w:val="22"/>
                    </w:rPr>
                    <w:t>Mt 18,15</w:t>
                  </w:r>
                </w:p>
                <w:p w:rsidR="00A85486" w:rsidRDefault="00A85486" w:rsidP="000868EF">
                  <w:pPr>
                    <w:jc w:val="both"/>
                    <w:rPr>
                      <w:rFonts w:ascii="Calibri" w:hAnsi="Calibri" w:cs="Times New Roman"/>
                      <w:iCs/>
                      <w:sz w:val="36"/>
                      <w:szCs w:val="34"/>
                    </w:rPr>
                  </w:pPr>
                </w:p>
                <w:p w:rsidR="008A0DD3" w:rsidRPr="00D525F8" w:rsidRDefault="00D525F8" w:rsidP="000868EF">
                  <w:pPr>
                    <w:jc w:val="both"/>
                    <w:rPr>
                      <w:rFonts w:asciiTheme="minorHAnsi" w:hAnsiTheme="minorHAnsi"/>
                      <w:sz w:val="32"/>
                    </w:rPr>
                  </w:pPr>
                  <w:r w:rsidRPr="00D525F8">
                    <w:rPr>
                      <w:rFonts w:asciiTheme="minorHAnsi" w:hAnsiTheme="minorHAnsi" w:cs="Times New Roman"/>
                      <w:sz w:val="36"/>
                      <w:szCs w:val="24"/>
                    </w:rPr>
                    <w:t>En esta lectura el Señor nos muestra los pasos a seguir para corregir a quien se equivoca.</w:t>
                  </w:r>
                  <w:r w:rsidRPr="00192EC9">
                    <w:rPr>
                      <w:rFonts w:asciiTheme="minorHAnsi" w:hAnsiTheme="minorHAnsi" w:cs="Times New Roman"/>
                      <w:sz w:val="36"/>
                      <w:szCs w:val="24"/>
                    </w:rPr>
                    <w:t xml:space="preserve"> </w:t>
                  </w:r>
                  <w:r w:rsidRPr="00D525F8">
                    <w:rPr>
                      <w:rFonts w:asciiTheme="minorHAnsi" w:hAnsiTheme="minorHAnsi" w:cs="Times New Roman"/>
                      <w:sz w:val="36"/>
                      <w:szCs w:val="24"/>
                    </w:rPr>
                    <w:t xml:space="preserve">Nos </w:t>
                  </w:r>
                  <w:r w:rsidRPr="00192EC9">
                    <w:rPr>
                      <w:rFonts w:asciiTheme="minorHAnsi" w:hAnsiTheme="minorHAnsi" w:cs="Times New Roman"/>
                      <w:sz w:val="36"/>
                      <w:szCs w:val="24"/>
                    </w:rPr>
                    <w:t xml:space="preserve">pide acompañar </w:t>
                  </w:r>
                  <w:r w:rsidRPr="00D525F8">
                    <w:rPr>
                      <w:rFonts w:asciiTheme="minorHAnsi" w:hAnsiTheme="minorHAnsi" w:cs="Times New Roman"/>
                      <w:sz w:val="36"/>
                      <w:szCs w:val="24"/>
                    </w:rPr>
                    <w:t xml:space="preserve">con delicadeza y con humildad </w:t>
                  </w:r>
                  <w:r w:rsidRPr="00192EC9">
                    <w:rPr>
                      <w:rFonts w:asciiTheme="minorHAnsi" w:hAnsiTheme="minorHAnsi" w:cs="Times New Roman"/>
                      <w:sz w:val="36"/>
                      <w:szCs w:val="24"/>
                    </w:rPr>
                    <w:t xml:space="preserve">a </w:t>
                  </w:r>
                  <w:r w:rsidRPr="00D525F8">
                    <w:rPr>
                      <w:rFonts w:asciiTheme="minorHAnsi" w:hAnsiTheme="minorHAnsi" w:cs="Times New Roman"/>
                      <w:sz w:val="36"/>
                      <w:szCs w:val="24"/>
                    </w:rPr>
                    <w:t>nuestro prójimo</w:t>
                  </w:r>
                  <w:r w:rsidRPr="00192EC9">
                    <w:rPr>
                      <w:rFonts w:asciiTheme="minorHAnsi" w:hAnsiTheme="minorHAnsi" w:cs="Times New Roman"/>
                      <w:sz w:val="36"/>
                      <w:szCs w:val="24"/>
                    </w:rPr>
                    <w:t>, para que no se pierda.</w:t>
                  </w:r>
                  <w:r>
                    <w:rPr>
                      <w:rFonts w:asciiTheme="minorHAnsi" w:hAnsiTheme="minorHAnsi" w:cs="Times New Roman"/>
                      <w:sz w:val="36"/>
                      <w:szCs w:val="24"/>
                    </w:rPr>
                    <w:t xml:space="preserve"> Como comunidad no podemos caer en el juicio rápido, </w:t>
                  </w:r>
                  <w:r w:rsidR="000868EF">
                    <w:rPr>
                      <w:rFonts w:asciiTheme="minorHAnsi" w:hAnsiTheme="minorHAnsi" w:cs="Times New Roman"/>
                      <w:sz w:val="36"/>
                      <w:szCs w:val="24"/>
                    </w:rPr>
                    <w:t xml:space="preserve">el Señor nos llama a ser </w:t>
                  </w:r>
                  <w:r>
                    <w:rPr>
                      <w:rFonts w:asciiTheme="minorHAnsi" w:hAnsiTheme="minorHAnsi" w:cs="Times New Roman"/>
                      <w:sz w:val="36"/>
                      <w:szCs w:val="24"/>
                    </w:rPr>
                    <w:t xml:space="preserve">lentos en la ira y ricos en </w:t>
                  </w:r>
                  <w:r w:rsidR="00E439C9">
                    <w:rPr>
                      <w:rFonts w:asciiTheme="minorHAnsi" w:hAnsiTheme="minorHAnsi" w:cs="Times New Roman"/>
                      <w:sz w:val="36"/>
                      <w:szCs w:val="24"/>
                    </w:rPr>
                    <w:t>misericordia</w:t>
                  </w:r>
                  <w:r>
                    <w:rPr>
                      <w:rFonts w:asciiTheme="minorHAnsi" w:hAnsiTheme="minorHAnsi" w:cs="Times New Roman"/>
                      <w:sz w:val="36"/>
                      <w:szCs w:val="24"/>
                    </w:rPr>
                    <w:t>.</w:t>
                  </w:r>
                  <w:r w:rsidR="00791AF5">
                    <w:rPr>
                      <w:rFonts w:asciiTheme="minorHAnsi" w:hAnsiTheme="minorHAnsi" w:cs="Times New Roman"/>
                      <w:sz w:val="36"/>
                      <w:szCs w:val="24"/>
                    </w:rPr>
                    <w:t xml:space="preserve"> Nos invita a estar en actitud de escucha.</w:t>
                  </w:r>
                </w:p>
              </w:txbxContent>
            </v:textbox>
            <w10:wrap type="square"/>
          </v:shape>
        </w:pict>
      </w:r>
      <w:r>
        <w:rPr>
          <w:rFonts w:ascii="Calibri" w:hAnsi="Calibri"/>
          <w:b/>
          <w:noProof/>
          <w:sz w:val="24"/>
          <w:szCs w:val="24"/>
        </w:rPr>
        <w:pict>
          <v:shape id="_x0000_s1035" type="#_x0000_t202" style="position:absolute;left:0;text-align:left;margin-left:-24.95pt;margin-top:51.3pt;width:487.7pt;height:48.5pt;z-index:25165312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_x0000_s1035">
              <w:txbxContent>
                <w:p w:rsidR="004826ED" w:rsidRPr="005733E7" w:rsidRDefault="00726013" w:rsidP="00771418">
                  <w:pPr>
                    <w:pStyle w:val="xmsonormal"/>
                    <w:jc w:val="center"/>
                    <w:rPr>
                      <w:rFonts w:ascii="Calibri" w:hAnsi="Calibri" w:cs="Calibri"/>
                      <w:b/>
                      <w:color w:val="385623"/>
                      <w:sz w:val="72"/>
                      <w:szCs w:val="60"/>
                      <w:lang w:val="es-ES_tradnl"/>
                    </w:rPr>
                  </w:pPr>
                  <w:r>
                    <w:rPr>
                      <w:rFonts w:ascii="Calibri" w:hAnsi="Calibri" w:cs="Calibri"/>
                      <w:b/>
                      <w:color w:val="385623"/>
                      <w:sz w:val="72"/>
                      <w:szCs w:val="60"/>
                      <w:lang w:val="es-ES_tradnl"/>
                    </w:rPr>
                    <w:t>JUNIO</w:t>
                  </w:r>
                  <w:r w:rsidR="004826ED" w:rsidRPr="005733E7">
                    <w:rPr>
                      <w:rFonts w:ascii="Calibri" w:hAnsi="Calibri" w:cs="Calibri"/>
                      <w:b/>
                      <w:color w:val="385623"/>
                      <w:sz w:val="72"/>
                      <w:szCs w:val="60"/>
                      <w:lang w:val="es-ES_tradnl"/>
                    </w:rPr>
                    <w:t xml:space="preserve"> 201</w:t>
                  </w:r>
                  <w:r w:rsidR="004826ED">
                    <w:rPr>
                      <w:rFonts w:ascii="Calibri" w:hAnsi="Calibri" w:cs="Calibri"/>
                      <w:b/>
                      <w:color w:val="385623"/>
                      <w:sz w:val="72"/>
                      <w:szCs w:val="60"/>
                      <w:lang w:val="es-ES_tradnl"/>
                    </w:rPr>
                    <w:t>8</w:t>
                  </w:r>
                </w:p>
                <w:p w:rsidR="004826ED" w:rsidRPr="00771418" w:rsidRDefault="004826ED" w:rsidP="00771418">
                  <w:pPr>
                    <w:pStyle w:val="xmsonormal"/>
                    <w:jc w:val="center"/>
                    <w:rPr>
                      <w:rFonts w:ascii="Calibri" w:hAnsi="Calibri" w:cs="Calibri"/>
                      <w:b/>
                      <w:color w:val="385623"/>
                      <w:sz w:val="48"/>
                      <w:lang w:val="es-ES_tradnl"/>
                    </w:rPr>
                  </w:pPr>
                </w:p>
                <w:p w:rsidR="004826ED" w:rsidRPr="00771418" w:rsidRDefault="004826ED" w:rsidP="00771418">
                  <w:pPr>
                    <w:jc w:val="center"/>
                    <w:rPr>
                      <w:sz w:val="26"/>
                    </w:rPr>
                  </w:pPr>
                </w:p>
              </w:txbxContent>
            </v:textbox>
            <w10:wrap type="square"/>
          </v:shape>
        </w:pict>
      </w:r>
    </w:p>
    <w:p w:rsidR="00A32A86" w:rsidRPr="00791AF5" w:rsidRDefault="008A0DD3" w:rsidP="00A32A86">
      <w:pPr>
        <w:jc w:val="center"/>
        <w:rPr>
          <w:rFonts w:ascii="Calibri" w:eastAsia="Calibri" w:hAnsi="Calibri" w:cs="Calibri"/>
          <w:b/>
          <w:color w:val="538135"/>
          <w:sz w:val="52"/>
          <w:szCs w:val="24"/>
          <w:lang w:val="es-ES_tradnl"/>
        </w:rPr>
      </w:pPr>
      <w:r>
        <w:rPr>
          <w:rFonts w:ascii="Calibri" w:eastAsia="Calibri" w:hAnsi="Calibri" w:cs="Calibri"/>
          <w:b/>
          <w:color w:val="538135"/>
          <w:sz w:val="52"/>
          <w:szCs w:val="24"/>
          <w:lang w:val="es-ES_tradnl"/>
        </w:rPr>
        <w:lastRenderedPageBreak/>
        <w:t>LA CORRECCIÓN FRATERNA</w:t>
      </w:r>
    </w:p>
    <w:p w:rsidR="00791AF5" w:rsidRDefault="00791AF5" w:rsidP="00EE1730">
      <w:pPr>
        <w:spacing w:before="120" w:after="120" w:line="276" w:lineRule="auto"/>
        <w:jc w:val="both"/>
        <w:rPr>
          <w:rFonts w:ascii="Calibri" w:hAnsi="Calibri"/>
          <w:color w:val="000000"/>
          <w:sz w:val="32"/>
          <w:szCs w:val="28"/>
        </w:rPr>
      </w:pPr>
      <w:r w:rsidRPr="00EF42E6">
        <w:rPr>
          <w:rFonts w:ascii="Calibri" w:hAnsi="Calibri"/>
          <w:color w:val="000000"/>
          <w:sz w:val="32"/>
          <w:szCs w:val="28"/>
        </w:rPr>
        <w:t xml:space="preserve">En esta lectura podemos descubrir que la corrección fraterna es un bien y un servicio que se hace al prójimo. </w:t>
      </w:r>
      <w:r w:rsidR="00AE5B33">
        <w:rPr>
          <w:rFonts w:ascii="Calibri" w:hAnsi="Calibri"/>
          <w:color w:val="000000"/>
          <w:sz w:val="32"/>
          <w:szCs w:val="28"/>
        </w:rPr>
        <w:t xml:space="preserve">En el momento </w:t>
      </w:r>
      <w:r w:rsidR="00BE3EE4">
        <w:rPr>
          <w:rFonts w:ascii="Calibri" w:hAnsi="Calibri"/>
          <w:color w:val="000000"/>
          <w:sz w:val="32"/>
          <w:szCs w:val="28"/>
        </w:rPr>
        <w:t>de corregir</w:t>
      </w:r>
      <w:r w:rsidRPr="00EF42E6">
        <w:rPr>
          <w:rFonts w:ascii="Calibri" w:hAnsi="Calibri"/>
          <w:color w:val="000000"/>
          <w:sz w:val="32"/>
          <w:szCs w:val="28"/>
        </w:rPr>
        <w:t xml:space="preserve"> no todo vale, </w:t>
      </w:r>
      <w:r w:rsidR="00F32916">
        <w:rPr>
          <w:rFonts w:ascii="Calibri" w:hAnsi="Calibri"/>
          <w:color w:val="000000"/>
          <w:sz w:val="32"/>
          <w:szCs w:val="28"/>
        </w:rPr>
        <w:t xml:space="preserve">hay que tener presente </w:t>
      </w:r>
      <w:r w:rsidR="00715880">
        <w:rPr>
          <w:rFonts w:ascii="Calibri" w:hAnsi="Calibri"/>
          <w:color w:val="000000"/>
          <w:sz w:val="32"/>
          <w:szCs w:val="28"/>
        </w:rPr>
        <w:t xml:space="preserve">los sentimientos del otro y </w:t>
      </w:r>
      <w:r w:rsidRPr="00EF42E6">
        <w:rPr>
          <w:rFonts w:ascii="Calibri" w:hAnsi="Calibri"/>
          <w:color w:val="000000"/>
          <w:sz w:val="32"/>
          <w:szCs w:val="28"/>
        </w:rPr>
        <w:t>que el otro es un don para mí.</w:t>
      </w:r>
      <w:r w:rsidR="00AE5B33">
        <w:rPr>
          <w:rFonts w:ascii="Calibri" w:hAnsi="Calibri"/>
          <w:color w:val="000000"/>
          <w:sz w:val="32"/>
          <w:szCs w:val="28"/>
        </w:rPr>
        <w:t xml:space="preserve"> </w:t>
      </w:r>
      <w:r w:rsidR="00715880">
        <w:rPr>
          <w:rFonts w:ascii="Calibri" w:hAnsi="Calibri"/>
          <w:color w:val="000000"/>
          <w:sz w:val="32"/>
          <w:szCs w:val="28"/>
        </w:rPr>
        <w:t>Aprovechemos cada día para</w:t>
      </w:r>
      <w:r w:rsidR="00AE5B33">
        <w:rPr>
          <w:rFonts w:ascii="Calibri" w:hAnsi="Calibri"/>
          <w:color w:val="000000"/>
          <w:sz w:val="32"/>
          <w:szCs w:val="28"/>
        </w:rPr>
        <w:t xml:space="preserve"> cuidarnos unos a otros</w:t>
      </w:r>
      <w:r w:rsidR="00F32916">
        <w:rPr>
          <w:rFonts w:ascii="Calibri" w:hAnsi="Calibri"/>
          <w:color w:val="000000"/>
          <w:sz w:val="32"/>
          <w:szCs w:val="28"/>
        </w:rPr>
        <w:t>,</w:t>
      </w:r>
      <w:r w:rsidR="00AE5B33">
        <w:rPr>
          <w:rFonts w:ascii="Calibri" w:hAnsi="Calibri"/>
          <w:color w:val="000000"/>
          <w:sz w:val="32"/>
          <w:szCs w:val="28"/>
        </w:rPr>
        <w:t xml:space="preserve"> </w:t>
      </w:r>
      <w:r w:rsidR="00715880">
        <w:rPr>
          <w:rFonts w:ascii="Calibri" w:hAnsi="Calibri"/>
          <w:color w:val="000000"/>
          <w:sz w:val="32"/>
          <w:szCs w:val="28"/>
        </w:rPr>
        <w:t xml:space="preserve">esto </w:t>
      </w:r>
      <w:r w:rsidR="00AE5B33">
        <w:rPr>
          <w:rFonts w:ascii="Calibri" w:hAnsi="Calibri"/>
          <w:color w:val="000000"/>
          <w:sz w:val="32"/>
          <w:szCs w:val="28"/>
        </w:rPr>
        <w:t xml:space="preserve">nos ayuda a crecer y </w:t>
      </w:r>
      <w:r w:rsidR="00715880">
        <w:rPr>
          <w:rFonts w:ascii="Calibri" w:hAnsi="Calibri"/>
          <w:color w:val="000000"/>
          <w:sz w:val="32"/>
          <w:szCs w:val="28"/>
        </w:rPr>
        <w:t xml:space="preserve">nos </w:t>
      </w:r>
      <w:r w:rsidR="00AE5B33">
        <w:rPr>
          <w:rFonts w:ascii="Calibri" w:hAnsi="Calibri"/>
          <w:color w:val="000000"/>
          <w:sz w:val="32"/>
          <w:szCs w:val="28"/>
        </w:rPr>
        <w:t xml:space="preserve">acerca a una vida </w:t>
      </w:r>
      <w:r w:rsidR="00715880">
        <w:rPr>
          <w:rFonts w:ascii="Calibri" w:hAnsi="Calibri"/>
          <w:color w:val="000000"/>
          <w:sz w:val="32"/>
          <w:szCs w:val="28"/>
        </w:rPr>
        <w:t xml:space="preserve">más </w:t>
      </w:r>
      <w:r w:rsidR="00AE5B33">
        <w:rPr>
          <w:rFonts w:ascii="Calibri" w:hAnsi="Calibri"/>
          <w:color w:val="000000"/>
          <w:sz w:val="32"/>
          <w:szCs w:val="28"/>
        </w:rPr>
        <w:t>plena.</w:t>
      </w:r>
    </w:p>
    <w:p w:rsidR="007A2CDA" w:rsidRDefault="00715880" w:rsidP="00EE1730">
      <w:pPr>
        <w:spacing w:before="120" w:after="120" w:line="276" w:lineRule="auto"/>
        <w:jc w:val="both"/>
        <w:rPr>
          <w:rFonts w:ascii="Calibri" w:hAnsi="Calibri"/>
          <w:sz w:val="32"/>
          <w:szCs w:val="28"/>
        </w:rPr>
      </w:pPr>
      <w:r>
        <w:rPr>
          <w:rFonts w:ascii="Calibri" w:hAnsi="Calibri"/>
          <w:sz w:val="32"/>
          <w:szCs w:val="28"/>
        </w:rPr>
        <w:t>No es fácil corregir sin herir o sentirnos heridos</w:t>
      </w:r>
      <w:r w:rsidR="00AE5B33" w:rsidRPr="00712B00">
        <w:rPr>
          <w:rFonts w:ascii="Calibri" w:hAnsi="Calibri"/>
          <w:sz w:val="32"/>
          <w:szCs w:val="28"/>
        </w:rPr>
        <w:t>,</w:t>
      </w:r>
      <w:r w:rsidR="00712B00" w:rsidRPr="00712B00">
        <w:rPr>
          <w:rFonts w:ascii="Calibri" w:hAnsi="Calibri"/>
          <w:sz w:val="32"/>
          <w:szCs w:val="28"/>
        </w:rPr>
        <w:t xml:space="preserve"> por ello es clave que </w:t>
      </w:r>
      <w:r>
        <w:rPr>
          <w:rFonts w:ascii="Calibri" w:hAnsi="Calibri"/>
          <w:sz w:val="32"/>
          <w:szCs w:val="28"/>
        </w:rPr>
        <w:t>la corrección</w:t>
      </w:r>
      <w:r w:rsidR="00712B00" w:rsidRPr="00712B00">
        <w:rPr>
          <w:rFonts w:ascii="Calibri" w:hAnsi="Calibri"/>
          <w:sz w:val="32"/>
          <w:szCs w:val="28"/>
        </w:rPr>
        <w:t xml:space="preserve"> sea discreta</w:t>
      </w:r>
      <w:r w:rsidR="00BF443A">
        <w:rPr>
          <w:rFonts w:ascii="Calibri" w:hAnsi="Calibri"/>
          <w:sz w:val="32"/>
          <w:szCs w:val="28"/>
        </w:rPr>
        <w:t xml:space="preserve">. </w:t>
      </w:r>
      <w:r w:rsidR="007A2CDA">
        <w:rPr>
          <w:rFonts w:ascii="Calibri" w:hAnsi="Calibri"/>
          <w:color w:val="000000"/>
          <w:sz w:val="32"/>
          <w:szCs w:val="28"/>
        </w:rPr>
        <w:t xml:space="preserve">La Lectura nos descubre la necesidad de </w:t>
      </w:r>
      <w:r>
        <w:rPr>
          <w:rFonts w:ascii="Calibri" w:hAnsi="Calibri"/>
          <w:color w:val="000000"/>
          <w:sz w:val="32"/>
          <w:szCs w:val="28"/>
        </w:rPr>
        <w:t>que la primera corrección sea</w:t>
      </w:r>
      <w:r w:rsidR="007A2CDA">
        <w:rPr>
          <w:rFonts w:ascii="Calibri" w:hAnsi="Calibri"/>
          <w:color w:val="000000"/>
          <w:sz w:val="32"/>
          <w:szCs w:val="28"/>
        </w:rPr>
        <w:t xml:space="preserve"> </w:t>
      </w:r>
      <w:r>
        <w:rPr>
          <w:rFonts w:ascii="Calibri" w:hAnsi="Calibri"/>
          <w:color w:val="000000"/>
          <w:sz w:val="32"/>
          <w:szCs w:val="28"/>
        </w:rPr>
        <w:t>a solas, evitando una humillación pública innecesaria</w:t>
      </w:r>
      <w:r w:rsidR="007A2CDA">
        <w:rPr>
          <w:rFonts w:ascii="Calibri" w:hAnsi="Calibri"/>
          <w:color w:val="000000"/>
          <w:sz w:val="32"/>
          <w:szCs w:val="28"/>
        </w:rPr>
        <w:t>.</w:t>
      </w:r>
      <w:r w:rsidR="007A2CDA">
        <w:rPr>
          <w:rFonts w:ascii="Calibri" w:hAnsi="Calibri"/>
          <w:sz w:val="32"/>
          <w:szCs w:val="28"/>
        </w:rPr>
        <w:t xml:space="preserve"> Y si esto no es posible, involucrar a algunos testi</w:t>
      </w:r>
      <w:r>
        <w:rPr>
          <w:rFonts w:ascii="Calibri" w:hAnsi="Calibri"/>
          <w:sz w:val="32"/>
          <w:szCs w:val="28"/>
        </w:rPr>
        <w:t>gos</w:t>
      </w:r>
      <w:r w:rsidR="007A2CDA">
        <w:rPr>
          <w:rFonts w:ascii="Calibri" w:hAnsi="Calibri"/>
          <w:sz w:val="32"/>
          <w:szCs w:val="28"/>
        </w:rPr>
        <w:t xml:space="preserve"> y después a la misma comunidad.</w:t>
      </w:r>
    </w:p>
    <w:p w:rsidR="00AE5B33" w:rsidRPr="00712B00" w:rsidRDefault="00712B00" w:rsidP="00EE1730">
      <w:pPr>
        <w:spacing w:before="120" w:after="120" w:line="276" w:lineRule="auto"/>
        <w:jc w:val="both"/>
        <w:rPr>
          <w:rFonts w:ascii="Calibri" w:hAnsi="Calibri"/>
          <w:sz w:val="32"/>
          <w:szCs w:val="28"/>
        </w:rPr>
      </w:pPr>
      <w:r>
        <w:rPr>
          <w:rFonts w:ascii="Calibri" w:hAnsi="Calibri"/>
          <w:sz w:val="32"/>
          <w:szCs w:val="28"/>
        </w:rPr>
        <w:t>La actitud -dice el Papa Francisco- es de delicadeza, prudencia, humildad y atención hacia quien cometió una culpa, evitando las palabras que puedan herir al hermano.</w:t>
      </w:r>
    </w:p>
    <w:p w:rsidR="00A32A86" w:rsidRDefault="00712B00" w:rsidP="00EE1730">
      <w:pPr>
        <w:spacing w:before="120" w:after="120" w:line="276" w:lineRule="auto"/>
        <w:jc w:val="both"/>
        <w:rPr>
          <w:rFonts w:ascii="Calibri" w:hAnsi="Calibri"/>
          <w:color w:val="000000"/>
          <w:sz w:val="32"/>
          <w:szCs w:val="28"/>
        </w:rPr>
      </w:pPr>
      <w:r>
        <w:rPr>
          <w:rFonts w:ascii="Calibri" w:hAnsi="Calibri"/>
          <w:color w:val="000000"/>
          <w:sz w:val="32"/>
          <w:szCs w:val="28"/>
        </w:rPr>
        <w:t>La finalidad de la corrección fraterna no es herir</w:t>
      </w:r>
      <w:r w:rsidR="003A1D78">
        <w:rPr>
          <w:rFonts w:ascii="Calibri" w:hAnsi="Calibri"/>
          <w:color w:val="000000"/>
          <w:sz w:val="32"/>
          <w:szCs w:val="28"/>
        </w:rPr>
        <w:t xml:space="preserve"> o </w:t>
      </w:r>
      <w:r>
        <w:rPr>
          <w:rFonts w:ascii="Calibri" w:hAnsi="Calibri"/>
          <w:color w:val="000000"/>
          <w:sz w:val="32"/>
          <w:szCs w:val="28"/>
        </w:rPr>
        <w:t>atacar,</w:t>
      </w:r>
      <w:r w:rsidR="003A1D78">
        <w:rPr>
          <w:rFonts w:ascii="Calibri" w:hAnsi="Calibri"/>
          <w:color w:val="000000"/>
          <w:sz w:val="32"/>
          <w:szCs w:val="28"/>
        </w:rPr>
        <w:t xml:space="preserve"> </w:t>
      </w:r>
      <w:r w:rsidR="00A32A86">
        <w:rPr>
          <w:rFonts w:ascii="Calibri" w:hAnsi="Calibri"/>
          <w:color w:val="000000"/>
          <w:sz w:val="32"/>
          <w:szCs w:val="28"/>
        </w:rPr>
        <w:t xml:space="preserve">no se trata de criticar injustamente </w:t>
      </w:r>
      <w:r w:rsidR="003A1D78">
        <w:rPr>
          <w:rFonts w:ascii="Calibri" w:hAnsi="Calibri"/>
          <w:color w:val="000000"/>
          <w:sz w:val="32"/>
          <w:szCs w:val="28"/>
        </w:rPr>
        <w:t xml:space="preserve">sino </w:t>
      </w:r>
      <w:r>
        <w:rPr>
          <w:rFonts w:ascii="Calibri" w:hAnsi="Calibri"/>
          <w:color w:val="000000"/>
          <w:sz w:val="32"/>
          <w:szCs w:val="28"/>
        </w:rPr>
        <w:t>ayudar a la persona a darse cuenta de lo que ha hecho, y que con su culpa ha ofendido.</w:t>
      </w:r>
    </w:p>
    <w:p w:rsidR="00153FCB" w:rsidRPr="00C258D2" w:rsidRDefault="00153FCB" w:rsidP="00153FCB">
      <w:pPr>
        <w:spacing w:before="120" w:after="120" w:line="276" w:lineRule="auto"/>
        <w:jc w:val="both"/>
        <w:rPr>
          <w:rFonts w:ascii="Calibri" w:hAnsi="Calibri" w:cs="Arial"/>
          <w:color w:val="000000"/>
          <w:sz w:val="32"/>
          <w:szCs w:val="32"/>
          <w:shd w:val="clear" w:color="auto" w:fill="FFFFFF"/>
        </w:rPr>
      </w:pPr>
      <w:r w:rsidRPr="00153FCB">
        <w:rPr>
          <w:rFonts w:ascii="Calibri" w:hAnsi="Calibri" w:cs="Arial"/>
          <w:color w:val="000000"/>
          <w:sz w:val="32"/>
          <w:szCs w:val="32"/>
          <w:shd w:val="clear" w:color="auto" w:fill="FFFFFF"/>
        </w:rPr>
        <w:t xml:space="preserve">Nos enseña San Agustín: </w:t>
      </w:r>
      <w:r>
        <w:rPr>
          <w:rFonts w:ascii="Calibri" w:hAnsi="Calibri" w:cs="Arial"/>
          <w:color w:val="000000"/>
          <w:sz w:val="32"/>
          <w:szCs w:val="32"/>
          <w:shd w:val="clear" w:color="auto" w:fill="FFFFFF"/>
        </w:rPr>
        <w:t>“</w:t>
      </w:r>
      <w:r w:rsidRPr="00153FCB">
        <w:rPr>
          <w:rFonts w:ascii="Calibri" w:hAnsi="Calibri" w:cs="Arial"/>
          <w:color w:val="000000"/>
          <w:sz w:val="32"/>
          <w:szCs w:val="32"/>
          <w:shd w:val="clear" w:color="auto" w:fill="FFFFFF"/>
        </w:rPr>
        <w:t>corregir por amor; no con deseos de hacer daño</w:t>
      </w:r>
      <w:r>
        <w:rPr>
          <w:rFonts w:ascii="Calibri" w:hAnsi="Calibri" w:cs="Arial"/>
          <w:color w:val="000000"/>
          <w:sz w:val="32"/>
          <w:szCs w:val="32"/>
          <w:shd w:val="clear" w:color="auto" w:fill="FFFFFF"/>
        </w:rPr>
        <w:t>.</w:t>
      </w:r>
      <w:r w:rsidR="00624DBF">
        <w:rPr>
          <w:rFonts w:ascii="Calibri" w:hAnsi="Calibri" w:cs="Arial"/>
          <w:color w:val="000000"/>
          <w:sz w:val="32"/>
          <w:szCs w:val="32"/>
          <w:shd w:val="clear" w:color="auto" w:fill="FFFFFF"/>
        </w:rPr>
        <w:t xml:space="preserve"> </w:t>
      </w:r>
      <w:r w:rsidRPr="00624DBF">
        <w:rPr>
          <w:rFonts w:asciiTheme="minorHAnsi" w:hAnsiTheme="minorHAnsi" w:cs="Arial"/>
          <w:color w:val="000000"/>
          <w:sz w:val="32"/>
          <w:szCs w:val="32"/>
          <w:shd w:val="clear" w:color="auto" w:fill="FFFFFF"/>
        </w:rPr>
        <w:t>¿Por qué lo corriges? ¿Porque te apena haber sido ofendido por él? Si lo haces por amor propio, nada haces. Si es el amor lo que te mueve, obras excelentemente.</w:t>
      </w:r>
      <w:r w:rsidR="00624DBF">
        <w:rPr>
          <w:rFonts w:asciiTheme="minorHAnsi" w:hAnsiTheme="minorHAnsi" w:cs="Arial"/>
          <w:color w:val="000000"/>
          <w:sz w:val="32"/>
          <w:szCs w:val="32"/>
          <w:shd w:val="clear" w:color="auto" w:fill="FFFFFF"/>
        </w:rPr>
        <w:t>”</w:t>
      </w:r>
    </w:p>
    <w:p w:rsidR="004D274A" w:rsidRDefault="00F32916" w:rsidP="004D274A">
      <w:pPr>
        <w:spacing w:before="120" w:after="120" w:line="276" w:lineRule="auto"/>
        <w:jc w:val="both"/>
        <w:rPr>
          <w:rFonts w:ascii="Calibri" w:hAnsi="Calibri"/>
          <w:sz w:val="32"/>
          <w:szCs w:val="28"/>
        </w:rPr>
      </w:pPr>
      <w:r>
        <w:rPr>
          <w:rFonts w:ascii="Calibri" w:hAnsi="Calibri"/>
          <w:color w:val="000000"/>
          <w:sz w:val="32"/>
          <w:szCs w:val="28"/>
        </w:rPr>
        <w:t>Finalmente, también Jesús nos muestra que, antes de corregir</w:t>
      </w:r>
      <w:r w:rsidRPr="00F32916">
        <w:rPr>
          <w:rFonts w:ascii="Calibri" w:hAnsi="Calibri"/>
          <w:sz w:val="32"/>
          <w:szCs w:val="28"/>
        </w:rPr>
        <w:t xml:space="preserve"> </w:t>
      </w:r>
      <w:r>
        <w:rPr>
          <w:rFonts w:ascii="Calibri" w:hAnsi="Calibri"/>
          <w:sz w:val="32"/>
          <w:szCs w:val="28"/>
        </w:rPr>
        <w:t>debemos atender nuestros defectos.</w:t>
      </w:r>
      <w:r>
        <w:rPr>
          <w:rFonts w:ascii="Calibri" w:hAnsi="Calibri"/>
          <w:color w:val="000000"/>
          <w:sz w:val="32"/>
          <w:szCs w:val="28"/>
        </w:rPr>
        <w:t xml:space="preserve"> </w:t>
      </w:r>
      <w:r w:rsidR="00A32A86">
        <w:rPr>
          <w:rFonts w:ascii="Calibri" w:hAnsi="Calibri"/>
          <w:sz w:val="32"/>
          <w:szCs w:val="28"/>
        </w:rPr>
        <w:t>El que corrige ha de hacer</w:t>
      </w:r>
      <w:r>
        <w:rPr>
          <w:rFonts w:ascii="Calibri" w:hAnsi="Calibri"/>
          <w:sz w:val="32"/>
          <w:szCs w:val="28"/>
        </w:rPr>
        <w:t>lo</w:t>
      </w:r>
      <w:r w:rsidR="00A32A86">
        <w:rPr>
          <w:rFonts w:ascii="Calibri" w:hAnsi="Calibri"/>
          <w:sz w:val="32"/>
          <w:szCs w:val="28"/>
        </w:rPr>
        <w:t xml:space="preserve"> primero con su propio ejemplo y luego con sus palabras y consejos.</w:t>
      </w:r>
    </w:p>
    <w:p w:rsidR="004D274A" w:rsidRPr="00E5199A" w:rsidRDefault="00624DBF" w:rsidP="00624DBF">
      <w:pPr>
        <w:spacing w:before="120" w:after="120" w:line="276" w:lineRule="auto"/>
        <w:jc w:val="center"/>
        <w:rPr>
          <w:rFonts w:ascii="Calibri" w:hAnsi="Calibri"/>
          <w:color w:val="000000"/>
          <w:sz w:val="44"/>
          <w:szCs w:val="50"/>
        </w:rPr>
      </w:pPr>
      <w:bookmarkStart w:id="1" w:name="_GoBack"/>
      <w:bookmarkEnd w:id="1"/>
      <w:r>
        <w:rPr>
          <w:noProof/>
        </w:rPr>
        <w:lastRenderedPageBreak/>
        <w:pict>
          <v:shape id="_x0000_s1138" type="#_x0000_t75" style="position:absolute;left:0;text-align:left;margin-left:-7.25pt;margin-top:33.3pt;width:438.75pt;height:105pt;z-index:251672576;mso-position-horizontal-relative:text;mso-position-vertical-relative:text">
            <v:imagedata r:id="rId10" o:title="nino_caracola"/>
          </v:shape>
        </w:pict>
      </w:r>
      <w:r w:rsidR="00E5199A" w:rsidRPr="00E5199A">
        <w:rPr>
          <w:rFonts w:ascii="Calibri" w:eastAsia="Calibri" w:hAnsi="Calibri" w:cs="Calibri"/>
          <w:b/>
          <w:color w:val="538135"/>
          <w:sz w:val="44"/>
          <w:szCs w:val="50"/>
          <w:lang w:val="es-ES_tradnl"/>
        </w:rPr>
        <w:t xml:space="preserve">QUIERO ESCUCHARTE, </w:t>
      </w:r>
      <w:r w:rsidR="001D54B1" w:rsidRPr="00E5199A">
        <w:rPr>
          <w:rFonts w:ascii="Calibri" w:eastAsia="Calibri" w:hAnsi="Calibri" w:cs="Calibri"/>
          <w:b/>
          <w:color w:val="538135"/>
          <w:sz w:val="44"/>
          <w:szCs w:val="50"/>
          <w:lang w:val="es-ES_tradnl"/>
        </w:rPr>
        <w:t>NECESITO ESCUCHARTE</w:t>
      </w:r>
    </w:p>
    <w:p w:rsidR="00CC1AE3" w:rsidRDefault="00CC1AE3" w:rsidP="00EE1730">
      <w:pPr>
        <w:spacing w:before="120" w:after="120" w:line="276" w:lineRule="auto"/>
        <w:jc w:val="both"/>
        <w:rPr>
          <w:rFonts w:asciiTheme="minorHAnsi" w:hAnsiTheme="minorHAnsi"/>
          <w:sz w:val="32"/>
          <w:szCs w:val="32"/>
        </w:rPr>
      </w:pPr>
    </w:p>
    <w:p w:rsidR="00CC1AE3" w:rsidRDefault="00CC1AE3" w:rsidP="00EE1730">
      <w:pPr>
        <w:spacing w:before="120" w:after="120" w:line="276" w:lineRule="auto"/>
        <w:jc w:val="both"/>
        <w:rPr>
          <w:rFonts w:asciiTheme="minorHAnsi" w:hAnsiTheme="minorHAnsi"/>
          <w:sz w:val="32"/>
          <w:szCs w:val="32"/>
        </w:rPr>
      </w:pPr>
    </w:p>
    <w:p w:rsidR="00CC1AE3" w:rsidRDefault="00CC1AE3" w:rsidP="00EE1730">
      <w:pPr>
        <w:spacing w:before="120" w:after="120" w:line="276" w:lineRule="auto"/>
        <w:jc w:val="both"/>
        <w:rPr>
          <w:rFonts w:asciiTheme="minorHAnsi" w:hAnsiTheme="minorHAnsi"/>
          <w:sz w:val="32"/>
          <w:szCs w:val="32"/>
        </w:rPr>
      </w:pPr>
    </w:p>
    <w:p w:rsidR="00715880" w:rsidRDefault="00840281" w:rsidP="00EE1730">
      <w:pPr>
        <w:spacing w:before="120" w:after="120" w:line="276" w:lineRule="auto"/>
        <w:jc w:val="both"/>
        <w:rPr>
          <w:rFonts w:asciiTheme="minorHAnsi" w:hAnsiTheme="minorHAnsi"/>
          <w:sz w:val="32"/>
          <w:szCs w:val="32"/>
        </w:rPr>
      </w:pPr>
      <w:r w:rsidRPr="00E5199A">
        <w:rPr>
          <w:rFonts w:asciiTheme="minorHAnsi" w:hAnsiTheme="minorHAnsi"/>
          <w:sz w:val="32"/>
          <w:szCs w:val="32"/>
        </w:rPr>
        <w:t xml:space="preserve">Escuchar es mucho más que oír. </w:t>
      </w:r>
      <w:r w:rsidRPr="00CD6DE8">
        <w:rPr>
          <w:rFonts w:asciiTheme="minorHAnsi" w:hAnsiTheme="minorHAnsi"/>
          <w:b/>
          <w:sz w:val="32"/>
          <w:szCs w:val="32"/>
        </w:rPr>
        <w:t>La escucha supone disponibilidad.</w:t>
      </w:r>
      <w:r w:rsidRPr="00E5199A">
        <w:rPr>
          <w:rFonts w:asciiTheme="minorHAnsi" w:hAnsiTheme="minorHAnsi"/>
          <w:sz w:val="32"/>
          <w:szCs w:val="32"/>
        </w:rPr>
        <w:t xml:space="preserve"> Quien decide escuchar tiene que hacer espacio y silencio en su interior; abrir no sólo los oídos, sino la mente y el espíritu; ponerse en actitud de diálogo; en deseo de compartir. </w:t>
      </w:r>
    </w:p>
    <w:p w:rsidR="00956F9B" w:rsidRDefault="00840281" w:rsidP="00EE1730">
      <w:pPr>
        <w:spacing w:before="120" w:after="120" w:line="276" w:lineRule="auto"/>
        <w:jc w:val="both"/>
        <w:rPr>
          <w:rFonts w:asciiTheme="minorHAnsi" w:hAnsiTheme="minorHAnsi"/>
          <w:sz w:val="32"/>
          <w:szCs w:val="32"/>
        </w:rPr>
      </w:pPr>
      <w:r w:rsidRPr="00E5199A">
        <w:rPr>
          <w:rFonts w:asciiTheme="minorHAnsi" w:hAnsiTheme="minorHAnsi"/>
          <w:sz w:val="32"/>
          <w:szCs w:val="32"/>
        </w:rPr>
        <w:t xml:space="preserve">Tras celebrar la fiesta de Pentecostés pidamos al Espíritu Santo que nos enseñe a </w:t>
      </w:r>
      <w:r w:rsidR="00E5199A">
        <w:rPr>
          <w:rFonts w:asciiTheme="minorHAnsi" w:hAnsiTheme="minorHAnsi"/>
          <w:sz w:val="32"/>
          <w:szCs w:val="32"/>
        </w:rPr>
        <w:t>escuchar</w:t>
      </w:r>
      <w:r w:rsidRPr="00E5199A">
        <w:rPr>
          <w:rFonts w:asciiTheme="minorHAnsi" w:hAnsiTheme="minorHAnsi"/>
          <w:sz w:val="32"/>
          <w:szCs w:val="32"/>
        </w:rPr>
        <w:t>,</w:t>
      </w:r>
      <w:r w:rsidR="00956F9B">
        <w:rPr>
          <w:rFonts w:asciiTheme="minorHAnsi" w:hAnsiTheme="minorHAnsi"/>
          <w:sz w:val="32"/>
          <w:szCs w:val="32"/>
        </w:rPr>
        <w:t xml:space="preserve"> que nos abra el corazón para estar en contacto con el Señor y</w:t>
      </w:r>
      <w:r w:rsidRPr="00E5199A">
        <w:rPr>
          <w:rFonts w:asciiTheme="minorHAnsi" w:hAnsiTheme="minorHAnsi"/>
          <w:sz w:val="32"/>
          <w:szCs w:val="32"/>
        </w:rPr>
        <w:t xml:space="preserve"> que ponga en nuestras manos y bocas la Palabra de Dios.</w:t>
      </w:r>
    </w:p>
    <w:p w:rsidR="00791AF5" w:rsidRPr="00E5199A" w:rsidRDefault="00CC1AE3" w:rsidP="00E5199A">
      <w:pPr>
        <w:spacing w:before="120" w:after="120" w:line="276" w:lineRule="auto"/>
        <w:jc w:val="both"/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32"/>
          <w:szCs w:val="32"/>
        </w:rPr>
        <w:t xml:space="preserve">En </w:t>
      </w:r>
      <w:r w:rsidR="00840281" w:rsidRPr="00E5199A">
        <w:rPr>
          <w:rFonts w:asciiTheme="minorHAnsi" w:hAnsiTheme="minorHAnsi"/>
          <w:sz w:val="32"/>
          <w:szCs w:val="32"/>
        </w:rPr>
        <w:t xml:space="preserve">la Escritura </w:t>
      </w:r>
      <w:r w:rsidR="00E5199A">
        <w:rPr>
          <w:rFonts w:asciiTheme="minorHAnsi" w:hAnsiTheme="minorHAnsi"/>
          <w:sz w:val="32"/>
          <w:szCs w:val="32"/>
        </w:rPr>
        <w:t>leemos</w:t>
      </w:r>
      <w:r w:rsidR="00840281" w:rsidRPr="00E5199A">
        <w:rPr>
          <w:rFonts w:asciiTheme="minorHAnsi" w:hAnsiTheme="minorHAnsi"/>
          <w:sz w:val="32"/>
          <w:szCs w:val="32"/>
        </w:rPr>
        <w:t>: “Escucha Israel, el Señor es nuestro Dios, uno es el Señor” (</w:t>
      </w:r>
      <w:proofErr w:type="spellStart"/>
      <w:r w:rsidR="00840281" w:rsidRPr="00E5199A">
        <w:rPr>
          <w:rFonts w:asciiTheme="minorHAnsi" w:hAnsiTheme="minorHAnsi"/>
          <w:sz w:val="32"/>
          <w:szCs w:val="32"/>
        </w:rPr>
        <w:t>Dt</w:t>
      </w:r>
      <w:proofErr w:type="spellEnd"/>
      <w:r w:rsidR="00840281" w:rsidRPr="00E5199A">
        <w:rPr>
          <w:rFonts w:asciiTheme="minorHAnsi" w:hAnsiTheme="minorHAnsi"/>
          <w:sz w:val="32"/>
          <w:szCs w:val="32"/>
        </w:rPr>
        <w:t xml:space="preserve"> 6,4). </w:t>
      </w:r>
    </w:p>
    <w:p w:rsidR="00840281" w:rsidRPr="00E5199A" w:rsidRDefault="00255DC3" w:rsidP="00E5199A">
      <w:pPr>
        <w:spacing w:before="120" w:after="120"/>
        <w:jc w:val="center"/>
        <w:rPr>
          <w:rFonts w:ascii="Calibri" w:hAnsi="Calibri" w:cs="Calibri"/>
          <w:sz w:val="20"/>
        </w:rPr>
      </w:pPr>
      <w:r w:rsidRPr="00970A42">
        <w:rPr>
          <w:rFonts w:ascii="Calibri" w:hAnsi="Calibri" w:cs="Calibri"/>
          <w:b/>
          <w:color w:val="538135"/>
          <w:sz w:val="36"/>
        </w:rPr>
        <w:t>REFLEXIONAMOS</w:t>
      </w:r>
    </w:p>
    <w:p w:rsidR="00E439C9" w:rsidRPr="00A87448" w:rsidRDefault="00E439C9" w:rsidP="00133241">
      <w:pPr>
        <w:pBdr>
          <w:top w:val="double" w:sz="4" w:space="1" w:color="385623"/>
          <w:left w:val="double" w:sz="4" w:space="4" w:color="385623"/>
          <w:bottom w:val="double" w:sz="4" w:space="1" w:color="385623"/>
          <w:right w:val="double" w:sz="4" w:space="0" w:color="385623"/>
        </w:pBdr>
        <w:spacing w:before="120"/>
        <w:jc w:val="center"/>
        <w:rPr>
          <w:rFonts w:ascii="Calibri" w:hAnsi="Calibri" w:cs="Open Sans"/>
          <w:b/>
          <w:color w:val="538135" w:themeColor="accent6" w:themeShade="BF"/>
          <w:sz w:val="30"/>
          <w:szCs w:val="30"/>
        </w:rPr>
      </w:pPr>
      <w:r w:rsidRPr="00A87448">
        <w:rPr>
          <w:rFonts w:ascii="Calibri" w:hAnsi="Calibri" w:cs="Open Sans"/>
          <w:b/>
          <w:color w:val="538135" w:themeColor="accent6" w:themeShade="BF"/>
          <w:sz w:val="30"/>
          <w:szCs w:val="30"/>
        </w:rPr>
        <w:t>¿</w:t>
      </w:r>
      <w:r w:rsidR="00715880">
        <w:rPr>
          <w:rFonts w:ascii="Calibri" w:hAnsi="Calibri" w:cs="Open Sans"/>
          <w:b/>
          <w:color w:val="538135" w:themeColor="accent6" w:themeShade="BF"/>
          <w:sz w:val="30"/>
          <w:szCs w:val="30"/>
        </w:rPr>
        <w:t>Suelo</w:t>
      </w:r>
      <w:r w:rsidRPr="00A87448">
        <w:rPr>
          <w:rFonts w:ascii="Calibri" w:hAnsi="Calibri" w:cs="Open Sans"/>
          <w:b/>
          <w:color w:val="538135" w:themeColor="accent6" w:themeShade="BF"/>
          <w:sz w:val="30"/>
          <w:szCs w:val="30"/>
        </w:rPr>
        <w:t xml:space="preserve"> criticar a los demás?</w:t>
      </w:r>
    </w:p>
    <w:p w:rsidR="00E439C9" w:rsidRPr="00A87448" w:rsidRDefault="00E439C9" w:rsidP="00133241">
      <w:pPr>
        <w:pBdr>
          <w:top w:val="double" w:sz="4" w:space="1" w:color="385623"/>
          <w:left w:val="double" w:sz="4" w:space="4" w:color="385623"/>
          <w:bottom w:val="double" w:sz="4" w:space="1" w:color="385623"/>
          <w:right w:val="double" w:sz="4" w:space="0" w:color="385623"/>
        </w:pBdr>
        <w:spacing w:before="120"/>
        <w:jc w:val="center"/>
        <w:rPr>
          <w:rFonts w:ascii="Calibri" w:hAnsi="Calibri" w:cs="Open Sans"/>
          <w:b/>
          <w:color w:val="538135" w:themeColor="accent6" w:themeShade="BF"/>
          <w:sz w:val="30"/>
          <w:szCs w:val="30"/>
        </w:rPr>
      </w:pPr>
      <w:r w:rsidRPr="00A87448">
        <w:rPr>
          <w:rFonts w:ascii="Calibri" w:hAnsi="Calibri" w:cs="Open Sans"/>
          <w:b/>
          <w:color w:val="538135" w:themeColor="accent6" w:themeShade="BF"/>
          <w:sz w:val="30"/>
          <w:szCs w:val="30"/>
        </w:rPr>
        <w:t>¿Soy consciente del dolor que causan las correcciones no constructivas?</w:t>
      </w:r>
    </w:p>
    <w:p w:rsidR="00E439C9" w:rsidRPr="00A87448" w:rsidRDefault="00E439C9" w:rsidP="00133241">
      <w:pPr>
        <w:pBdr>
          <w:top w:val="double" w:sz="4" w:space="1" w:color="385623"/>
          <w:left w:val="double" w:sz="4" w:space="4" w:color="385623"/>
          <w:bottom w:val="double" w:sz="4" w:space="1" w:color="385623"/>
          <w:right w:val="double" w:sz="4" w:space="0" w:color="385623"/>
        </w:pBdr>
        <w:spacing w:before="120"/>
        <w:jc w:val="center"/>
        <w:rPr>
          <w:rFonts w:ascii="Calibri" w:hAnsi="Calibri" w:cs="Open Sans"/>
          <w:b/>
          <w:color w:val="538135" w:themeColor="accent6" w:themeShade="BF"/>
          <w:sz w:val="30"/>
          <w:szCs w:val="30"/>
        </w:rPr>
      </w:pPr>
      <w:r w:rsidRPr="00A87448">
        <w:rPr>
          <w:rFonts w:ascii="Calibri" w:hAnsi="Calibri" w:cs="Open Sans"/>
          <w:b/>
          <w:color w:val="538135" w:themeColor="accent6" w:themeShade="BF"/>
          <w:sz w:val="30"/>
          <w:szCs w:val="30"/>
        </w:rPr>
        <w:t xml:space="preserve">¿Me asusta el silencio? </w:t>
      </w:r>
      <w:r w:rsidR="00956F9B" w:rsidRPr="00A87448">
        <w:rPr>
          <w:rFonts w:ascii="Calibri" w:hAnsi="Calibri" w:cs="Open Sans"/>
          <w:b/>
          <w:color w:val="538135" w:themeColor="accent6" w:themeShade="BF"/>
          <w:sz w:val="30"/>
          <w:szCs w:val="30"/>
        </w:rPr>
        <w:t>¿Huyo de él?</w:t>
      </w:r>
    </w:p>
    <w:p w:rsidR="00E5199A" w:rsidRPr="00A87448" w:rsidRDefault="00E5199A" w:rsidP="00133241">
      <w:pPr>
        <w:pBdr>
          <w:top w:val="double" w:sz="4" w:space="1" w:color="385623"/>
          <w:left w:val="double" w:sz="4" w:space="4" w:color="385623"/>
          <w:bottom w:val="double" w:sz="4" w:space="1" w:color="385623"/>
          <w:right w:val="double" w:sz="4" w:space="0" w:color="385623"/>
        </w:pBdr>
        <w:spacing w:before="120"/>
        <w:jc w:val="center"/>
        <w:rPr>
          <w:rFonts w:ascii="Calibri" w:hAnsi="Calibri" w:cs="Open Sans"/>
          <w:b/>
          <w:color w:val="538135" w:themeColor="accent6" w:themeShade="BF"/>
          <w:sz w:val="30"/>
          <w:szCs w:val="30"/>
        </w:rPr>
      </w:pPr>
      <w:r w:rsidRPr="00A87448">
        <w:rPr>
          <w:rFonts w:ascii="Calibri" w:hAnsi="Calibri" w:cs="Open Sans"/>
          <w:b/>
          <w:color w:val="538135" w:themeColor="accent6" w:themeShade="BF"/>
          <w:sz w:val="30"/>
          <w:szCs w:val="30"/>
        </w:rPr>
        <w:t>¿Oriento mi vida a escuchar</w:t>
      </w:r>
      <w:r w:rsidR="00715880">
        <w:rPr>
          <w:rFonts w:ascii="Calibri" w:hAnsi="Calibri" w:cs="Open Sans"/>
          <w:b/>
          <w:color w:val="538135" w:themeColor="accent6" w:themeShade="BF"/>
          <w:sz w:val="30"/>
          <w:szCs w:val="30"/>
        </w:rPr>
        <w:t xml:space="preserve">: </w:t>
      </w:r>
      <w:proofErr w:type="gramStart"/>
      <w:r w:rsidR="00A87448" w:rsidRPr="00A87448">
        <w:rPr>
          <w:rFonts w:ascii="Calibri" w:hAnsi="Calibri" w:cs="Open Sans"/>
          <w:b/>
          <w:color w:val="538135" w:themeColor="accent6" w:themeShade="BF"/>
          <w:sz w:val="30"/>
          <w:szCs w:val="30"/>
        </w:rPr>
        <w:t>las vivencias</w:t>
      </w:r>
      <w:r w:rsidR="00715880">
        <w:rPr>
          <w:rFonts w:ascii="Calibri" w:hAnsi="Calibri" w:cs="Open Sans"/>
          <w:b/>
          <w:color w:val="538135" w:themeColor="accent6" w:themeShade="BF"/>
          <w:sz w:val="30"/>
          <w:szCs w:val="30"/>
        </w:rPr>
        <w:t xml:space="preserve"> y</w:t>
      </w:r>
      <w:r w:rsidRPr="00A87448">
        <w:rPr>
          <w:rFonts w:ascii="Calibri" w:hAnsi="Calibri" w:cs="Open Sans"/>
          <w:b/>
          <w:color w:val="538135" w:themeColor="accent6" w:themeShade="BF"/>
          <w:sz w:val="30"/>
          <w:szCs w:val="30"/>
        </w:rPr>
        <w:t xml:space="preserve"> necesidades de mis hermanos, lo que llev</w:t>
      </w:r>
      <w:r w:rsidR="00715880">
        <w:rPr>
          <w:rFonts w:ascii="Calibri" w:hAnsi="Calibri" w:cs="Open Sans"/>
          <w:b/>
          <w:color w:val="538135" w:themeColor="accent6" w:themeShade="BF"/>
          <w:sz w:val="30"/>
          <w:szCs w:val="30"/>
        </w:rPr>
        <w:t>o</w:t>
      </w:r>
      <w:r w:rsidRPr="00A87448">
        <w:rPr>
          <w:rFonts w:ascii="Calibri" w:hAnsi="Calibri" w:cs="Open Sans"/>
          <w:b/>
          <w:color w:val="538135" w:themeColor="accent6" w:themeShade="BF"/>
          <w:sz w:val="30"/>
          <w:szCs w:val="30"/>
        </w:rPr>
        <w:t xml:space="preserve"> en el interior</w:t>
      </w:r>
      <w:r w:rsidR="00715880">
        <w:rPr>
          <w:rFonts w:ascii="Calibri" w:hAnsi="Calibri" w:cs="Open Sans"/>
          <w:b/>
          <w:color w:val="538135" w:themeColor="accent6" w:themeShade="BF"/>
          <w:sz w:val="30"/>
          <w:szCs w:val="30"/>
        </w:rPr>
        <w:t>…</w:t>
      </w:r>
      <w:r w:rsidR="00E439C9" w:rsidRPr="00A87448">
        <w:rPr>
          <w:rFonts w:ascii="Calibri" w:hAnsi="Calibri" w:cs="Open Sans"/>
          <w:b/>
          <w:color w:val="538135" w:themeColor="accent6" w:themeShade="BF"/>
          <w:sz w:val="30"/>
          <w:szCs w:val="30"/>
        </w:rPr>
        <w:t>?</w:t>
      </w:r>
      <w:proofErr w:type="gramEnd"/>
    </w:p>
    <w:p w:rsidR="00840281" w:rsidRPr="00A87448" w:rsidRDefault="00840281" w:rsidP="00133241">
      <w:pPr>
        <w:pBdr>
          <w:top w:val="double" w:sz="4" w:space="1" w:color="385623"/>
          <w:left w:val="double" w:sz="4" w:space="4" w:color="385623"/>
          <w:bottom w:val="double" w:sz="4" w:space="1" w:color="385623"/>
          <w:right w:val="double" w:sz="4" w:space="0" w:color="385623"/>
        </w:pBdr>
        <w:spacing w:before="120"/>
        <w:jc w:val="center"/>
        <w:rPr>
          <w:rFonts w:ascii="Calibri" w:hAnsi="Calibri" w:cs="Open Sans"/>
          <w:b/>
          <w:color w:val="538135" w:themeColor="accent6" w:themeShade="BF"/>
          <w:sz w:val="30"/>
          <w:szCs w:val="30"/>
        </w:rPr>
      </w:pPr>
      <w:r w:rsidRPr="00A87448">
        <w:rPr>
          <w:rFonts w:ascii="Calibri" w:hAnsi="Calibri" w:cs="Open Sans"/>
          <w:b/>
          <w:color w:val="538135" w:themeColor="accent6" w:themeShade="BF"/>
          <w:sz w:val="30"/>
          <w:szCs w:val="30"/>
        </w:rPr>
        <w:t>¿</w:t>
      </w:r>
      <w:r w:rsidR="00492FE7">
        <w:rPr>
          <w:rFonts w:ascii="Calibri" w:hAnsi="Calibri" w:cs="Open Sans"/>
          <w:b/>
          <w:color w:val="538135" w:themeColor="accent6" w:themeShade="BF"/>
          <w:sz w:val="30"/>
          <w:szCs w:val="30"/>
        </w:rPr>
        <w:t>Estoy</w:t>
      </w:r>
      <w:r w:rsidRPr="00A87448">
        <w:rPr>
          <w:rFonts w:ascii="Calibri" w:hAnsi="Calibri" w:cs="Open Sans"/>
          <w:b/>
          <w:color w:val="538135" w:themeColor="accent6" w:themeShade="BF"/>
          <w:sz w:val="30"/>
          <w:szCs w:val="30"/>
        </w:rPr>
        <w:t xml:space="preserve"> abierto a escuchar la Palabra de Dios?</w:t>
      </w:r>
    </w:p>
    <w:p w:rsidR="007B72BC" w:rsidRPr="007B72BC" w:rsidRDefault="00E5199A" w:rsidP="007B72BC">
      <w:pPr>
        <w:pBdr>
          <w:top w:val="double" w:sz="4" w:space="1" w:color="385623"/>
          <w:left w:val="double" w:sz="4" w:space="4" w:color="385623"/>
          <w:bottom w:val="double" w:sz="4" w:space="1" w:color="385623"/>
          <w:right w:val="double" w:sz="4" w:space="0" w:color="385623"/>
        </w:pBdr>
        <w:spacing w:before="120"/>
        <w:jc w:val="center"/>
        <w:rPr>
          <w:rFonts w:ascii="Calibri" w:hAnsi="Calibri" w:cs="Open Sans"/>
          <w:b/>
          <w:color w:val="538135" w:themeColor="accent6" w:themeShade="BF"/>
          <w:sz w:val="30"/>
          <w:szCs w:val="30"/>
        </w:rPr>
      </w:pPr>
      <w:r w:rsidRPr="00A87448">
        <w:rPr>
          <w:rFonts w:ascii="Calibri" w:hAnsi="Calibri" w:cs="Open Sans"/>
          <w:b/>
          <w:color w:val="538135" w:themeColor="accent6" w:themeShade="BF"/>
          <w:sz w:val="30"/>
          <w:szCs w:val="30"/>
        </w:rPr>
        <w:t>¿Después de escucharla, pongo en práctica la Palabra de Dios?</w:t>
      </w:r>
    </w:p>
    <w:p w:rsidR="00F15CBE" w:rsidRPr="00F15CBE" w:rsidRDefault="00624DBF" w:rsidP="00F15CBE">
      <w:pPr>
        <w:widowControl w:val="0"/>
        <w:spacing w:line="276" w:lineRule="auto"/>
        <w:jc w:val="both"/>
        <w:rPr>
          <w:rFonts w:ascii="Calibri" w:hAnsi="Calibri"/>
          <w:sz w:val="28"/>
          <w:szCs w:val="32"/>
        </w:rPr>
      </w:pPr>
      <w:r>
        <w:rPr>
          <w:b/>
          <w:noProof/>
          <w:color w:val="538135" w:themeColor="accent6" w:themeShade="BF"/>
        </w:rPr>
        <w:lastRenderedPageBreak/>
        <w:pict>
          <v:shape id="_x0000_s1109" type="#_x0000_t202" style="position:absolute;left:0;text-align:left;margin-left:-25.8pt;margin-top:-26.95pt;width:487.7pt;height:51.6pt;z-index:25165721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_x0000_s1109">
              <w:txbxContent>
                <w:p w:rsidR="004826ED" w:rsidRDefault="004826ED" w:rsidP="00971365">
                  <w:pPr>
                    <w:pStyle w:val="xmsonormal"/>
                    <w:jc w:val="center"/>
                    <w:rPr>
                      <w:rFonts w:ascii="Calibri" w:hAnsi="Calibri" w:cs="Calibri"/>
                      <w:b/>
                      <w:color w:val="385623"/>
                      <w:sz w:val="72"/>
                      <w:lang w:val="es-ES_tradnl"/>
                    </w:rPr>
                  </w:pPr>
                  <w:r>
                    <w:rPr>
                      <w:rFonts w:ascii="Calibri" w:hAnsi="Calibri" w:cs="Calibri"/>
                      <w:b/>
                      <w:color w:val="385623"/>
                      <w:sz w:val="72"/>
                      <w:lang w:val="es-ES_tradnl"/>
                    </w:rPr>
                    <w:t xml:space="preserve">FESTIVIDADES </w:t>
                  </w:r>
                  <w:r w:rsidR="00A87C10">
                    <w:rPr>
                      <w:rFonts w:ascii="Calibri" w:hAnsi="Calibri" w:cs="Calibri"/>
                      <w:b/>
                      <w:color w:val="385623"/>
                      <w:sz w:val="72"/>
                      <w:lang w:val="es-ES_tradnl"/>
                    </w:rPr>
                    <w:t>JUNIO</w:t>
                  </w:r>
                </w:p>
              </w:txbxContent>
            </v:textbox>
            <w10:wrap type="square"/>
          </v:shape>
        </w:pict>
      </w:r>
      <w:bookmarkEnd w:id="0"/>
      <w:r w:rsidR="00F15CBE" w:rsidRPr="00F15CBE">
        <w:rPr>
          <w:rFonts w:ascii="Calibri" w:hAnsi="Calibri"/>
          <w:b/>
          <w:color w:val="538135"/>
          <w:sz w:val="28"/>
          <w:szCs w:val="32"/>
        </w:rPr>
        <w:t xml:space="preserve">3 de junio: Corpus Christi </w:t>
      </w:r>
      <w:r w:rsidR="00F15CBE" w:rsidRPr="00F15CBE">
        <w:rPr>
          <w:rFonts w:ascii="Calibri" w:hAnsi="Calibri"/>
          <w:sz w:val="28"/>
          <w:szCs w:val="32"/>
        </w:rPr>
        <w:t xml:space="preserve"> </w:t>
      </w:r>
    </w:p>
    <w:p w:rsidR="00F15CBE" w:rsidRPr="00F15CBE" w:rsidRDefault="00F15CBE" w:rsidP="00F15CBE">
      <w:pPr>
        <w:widowControl w:val="0"/>
        <w:spacing w:line="276" w:lineRule="auto"/>
        <w:jc w:val="both"/>
        <w:rPr>
          <w:rFonts w:ascii="Calibri" w:hAnsi="Calibri"/>
          <w:color w:val="000000"/>
          <w:sz w:val="28"/>
          <w:szCs w:val="32"/>
        </w:rPr>
      </w:pPr>
      <w:r w:rsidRPr="00F15CBE">
        <w:rPr>
          <w:rFonts w:ascii="Calibri" w:hAnsi="Calibri"/>
          <w:color w:val="000000"/>
          <w:sz w:val="28"/>
          <w:szCs w:val="32"/>
        </w:rPr>
        <w:t xml:space="preserve">En esta Solemnidad celebramos la Adoración a la Eucaristía, muy arraigada en nuestra Diócesis de Valencia. Os invitamos especialmente en este día a participar activamente de la procesión. </w:t>
      </w:r>
    </w:p>
    <w:p w:rsidR="00F85A53" w:rsidRPr="00F15CBE" w:rsidRDefault="00A87448" w:rsidP="00F15CBE">
      <w:pPr>
        <w:widowControl w:val="0"/>
        <w:spacing w:before="120" w:line="276" w:lineRule="auto"/>
        <w:jc w:val="both"/>
        <w:rPr>
          <w:rFonts w:asciiTheme="minorHAnsi" w:hAnsiTheme="minorHAnsi"/>
          <w:sz w:val="28"/>
          <w:szCs w:val="32"/>
        </w:rPr>
      </w:pPr>
      <w:r w:rsidRPr="00F15CBE">
        <w:rPr>
          <w:rFonts w:asciiTheme="minorHAnsi" w:hAnsiTheme="minorHAnsi"/>
          <w:b/>
          <w:color w:val="538135" w:themeColor="accent6" w:themeShade="BF"/>
          <w:sz w:val="28"/>
          <w:szCs w:val="32"/>
        </w:rPr>
        <w:t>8 de junio: Sagrado Corazón de Jesús</w:t>
      </w:r>
      <w:r w:rsidRPr="00F15CBE">
        <w:rPr>
          <w:rFonts w:asciiTheme="minorHAnsi" w:hAnsiTheme="minorHAnsi"/>
          <w:sz w:val="28"/>
          <w:szCs w:val="32"/>
        </w:rPr>
        <w:t>.</w:t>
      </w:r>
      <w:r w:rsidR="00F85A53" w:rsidRPr="00F15CBE">
        <w:rPr>
          <w:rFonts w:asciiTheme="minorHAnsi" w:hAnsiTheme="minorHAnsi"/>
          <w:sz w:val="28"/>
          <w:szCs w:val="32"/>
        </w:rPr>
        <w:t xml:space="preserve"> </w:t>
      </w:r>
    </w:p>
    <w:p w:rsidR="007B72BC" w:rsidRPr="00F15CBE" w:rsidRDefault="00624DBF" w:rsidP="00F15CBE">
      <w:pPr>
        <w:widowControl w:val="0"/>
        <w:spacing w:line="276" w:lineRule="auto"/>
        <w:jc w:val="both"/>
        <w:rPr>
          <w:rFonts w:asciiTheme="minorHAnsi" w:hAnsiTheme="minorHAnsi"/>
          <w:color w:val="000000"/>
          <w:sz w:val="28"/>
          <w:szCs w:val="32"/>
        </w:rPr>
      </w:pPr>
      <w:r>
        <w:rPr>
          <w:noProof/>
          <w:sz w:val="20"/>
        </w:rPr>
        <w:pict>
          <v:shape id="_x0000_s1140" type="#_x0000_t75" alt="Imagen relacionada" style="position:absolute;left:0;text-align:left;margin-left:309.1pt;margin-top:40.1pt;width:152.8pt;height:183pt;z-index:-251641856;mso-position-horizontal-relative:text;mso-position-vertical-relative:text" wrapcoords="-65 0 -65 21546 21600 21546 21600 0 -65 0">
            <v:imagedata r:id="rId11" o:title="SanJuanBautistaNinoMurillo"/>
            <w10:wrap type="tight"/>
          </v:shape>
        </w:pict>
      </w:r>
      <w:r w:rsidR="00F85A53" w:rsidRPr="00F15CBE">
        <w:rPr>
          <w:rFonts w:asciiTheme="minorHAnsi" w:hAnsiTheme="minorHAnsi"/>
          <w:color w:val="000000"/>
          <w:sz w:val="28"/>
          <w:szCs w:val="32"/>
        </w:rPr>
        <w:t>Se celebra siempre el segundo domingo después de</w:t>
      </w:r>
      <w:r w:rsidR="007B72BC" w:rsidRPr="00F15CBE">
        <w:rPr>
          <w:rFonts w:asciiTheme="minorHAnsi" w:hAnsiTheme="minorHAnsi"/>
          <w:color w:val="000000"/>
          <w:sz w:val="28"/>
          <w:szCs w:val="32"/>
        </w:rPr>
        <w:t xml:space="preserve"> </w:t>
      </w:r>
      <w:r w:rsidR="00F85A53" w:rsidRPr="00F15CBE">
        <w:rPr>
          <w:rFonts w:asciiTheme="minorHAnsi" w:hAnsiTheme="minorHAnsi"/>
          <w:color w:val="000000"/>
          <w:sz w:val="28"/>
          <w:szCs w:val="32"/>
        </w:rPr>
        <w:t>Pentecostés, la</w:t>
      </w:r>
      <w:r w:rsidR="007B72BC" w:rsidRPr="00F15CBE">
        <w:rPr>
          <w:rFonts w:asciiTheme="minorHAnsi" w:hAnsiTheme="minorHAnsi"/>
          <w:color w:val="000000"/>
          <w:sz w:val="28"/>
          <w:szCs w:val="32"/>
        </w:rPr>
        <w:t xml:space="preserve"> </w:t>
      </w:r>
      <w:r w:rsidR="00F85A53" w:rsidRPr="00F15CBE">
        <w:rPr>
          <w:rFonts w:asciiTheme="minorHAnsi" w:hAnsiTheme="minorHAnsi"/>
          <w:color w:val="000000"/>
          <w:sz w:val="28"/>
          <w:szCs w:val="32"/>
        </w:rPr>
        <w:t>Fiesta del corazón de Jesús busca</w:t>
      </w:r>
      <w:r w:rsidR="007B72BC" w:rsidRPr="00F15CBE">
        <w:rPr>
          <w:rFonts w:asciiTheme="minorHAnsi" w:hAnsiTheme="minorHAnsi"/>
          <w:color w:val="000000"/>
          <w:sz w:val="28"/>
          <w:szCs w:val="32"/>
        </w:rPr>
        <w:t xml:space="preserve"> </w:t>
      </w:r>
      <w:r w:rsidR="00F85A53" w:rsidRPr="00F15CBE">
        <w:rPr>
          <w:rFonts w:asciiTheme="minorHAnsi" w:hAnsiTheme="minorHAnsi"/>
          <w:color w:val="000000"/>
          <w:sz w:val="28"/>
          <w:szCs w:val="32"/>
        </w:rPr>
        <w:t xml:space="preserve">despertar en nosotros </w:t>
      </w:r>
      <w:r w:rsidR="00492FE7">
        <w:rPr>
          <w:rFonts w:asciiTheme="minorHAnsi" w:hAnsiTheme="minorHAnsi"/>
          <w:color w:val="000000"/>
          <w:sz w:val="28"/>
          <w:szCs w:val="32"/>
        </w:rPr>
        <w:t xml:space="preserve">el deseo de </w:t>
      </w:r>
      <w:r w:rsidR="00F85A53" w:rsidRPr="00F15CBE">
        <w:rPr>
          <w:rFonts w:asciiTheme="minorHAnsi" w:hAnsiTheme="minorHAnsi"/>
          <w:color w:val="000000"/>
          <w:sz w:val="28"/>
          <w:szCs w:val="32"/>
        </w:rPr>
        <w:t>que nuestro corazón se parezca al</w:t>
      </w:r>
      <w:r w:rsidR="007B72BC" w:rsidRPr="00F15CBE">
        <w:rPr>
          <w:rFonts w:asciiTheme="minorHAnsi" w:hAnsiTheme="minorHAnsi"/>
          <w:color w:val="000000"/>
          <w:sz w:val="28"/>
          <w:szCs w:val="32"/>
        </w:rPr>
        <w:t xml:space="preserve"> </w:t>
      </w:r>
      <w:r w:rsidR="00F85A53" w:rsidRPr="00F15CBE">
        <w:rPr>
          <w:rFonts w:asciiTheme="minorHAnsi" w:hAnsiTheme="minorHAnsi"/>
          <w:color w:val="000000"/>
          <w:sz w:val="28"/>
          <w:szCs w:val="32"/>
        </w:rPr>
        <w:t>suyo.</w:t>
      </w:r>
    </w:p>
    <w:p w:rsidR="007B72BC" w:rsidRPr="00F15CBE" w:rsidRDefault="00F85A53" w:rsidP="00F15CBE">
      <w:pPr>
        <w:spacing w:before="120" w:line="276" w:lineRule="auto"/>
        <w:jc w:val="both"/>
        <w:rPr>
          <w:rFonts w:asciiTheme="minorHAnsi" w:hAnsiTheme="minorHAnsi"/>
          <w:b/>
          <w:color w:val="538135" w:themeColor="accent6" w:themeShade="BF"/>
          <w:sz w:val="28"/>
          <w:szCs w:val="32"/>
        </w:rPr>
      </w:pPr>
      <w:r w:rsidRPr="00F15CBE">
        <w:rPr>
          <w:rFonts w:asciiTheme="minorHAnsi" w:hAnsiTheme="minorHAnsi"/>
          <w:b/>
          <w:color w:val="538135" w:themeColor="accent6" w:themeShade="BF"/>
          <w:sz w:val="28"/>
          <w:szCs w:val="32"/>
        </w:rPr>
        <w:t xml:space="preserve">24 de junio: </w:t>
      </w:r>
      <w:r w:rsidR="007B72BC" w:rsidRPr="00F15CBE">
        <w:rPr>
          <w:rFonts w:ascii="Calibri" w:hAnsi="Calibri"/>
          <w:b/>
          <w:color w:val="538135" w:themeColor="accent6" w:themeShade="BF"/>
          <w:sz w:val="28"/>
          <w:szCs w:val="32"/>
        </w:rPr>
        <w:t>Natividad de San Juan Bautista</w:t>
      </w:r>
    </w:p>
    <w:p w:rsidR="007B72BC" w:rsidRDefault="00F85A53" w:rsidP="007B72BC">
      <w:pPr>
        <w:spacing w:line="276" w:lineRule="auto"/>
        <w:jc w:val="both"/>
        <w:rPr>
          <w:sz w:val="20"/>
        </w:rPr>
      </w:pPr>
      <w:r w:rsidRPr="00F15CBE">
        <w:rPr>
          <w:rFonts w:asciiTheme="minorHAnsi" w:hAnsiTheme="minorHAnsi"/>
          <w:color w:val="000000"/>
          <w:sz w:val="28"/>
          <w:szCs w:val="32"/>
        </w:rPr>
        <w:t xml:space="preserve">Esta fiesta </w:t>
      </w:r>
      <w:r w:rsidR="00492FE7" w:rsidRPr="00492FE7">
        <w:rPr>
          <w:rFonts w:ascii="Calibri" w:hAnsi="Calibri"/>
          <w:color w:val="000000"/>
          <w:sz w:val="28"/>
          <w:szCs w:val="32"/>
        </w:rPr>
        <w:t>conmemora el nacimiento del último de los Profetas que anunció la venida de Jesús.</w:t>
      </w:r>
      <w:r w:rsidR="00492FE7" w:rsidRPr="00F15CBE">
        <w:rPr>
          <w:sz w:val="20"/>
        </w:rPr>
        <w:t xml:space="preserve"> </w:t>
      </w:r>
      <w:r w:rsidR="00492FE7" w:rsidRPr="00492FE7">
        <w:rPr>
          <w:rFonts w:asciiTheme="minorHAnsi" w:hAnsiTheme="minorHAnsi"/>
          <w:sz w:val="28"/>
          <w:szCs w:val="28"/>
        </w:rPr>
        <w:t xml:space="preserve">Actualmente </w:t>
      </w:r>
      <w:r w:rsidRPr="00492FE7">
        <w:rPr>
          <w:rFonts w:asciiTheme="minorHAnsi" w:hAnsiTheme="minorHAnsi"/>
          <w:color w:val="000000"/>
          <w:sz w:val="28"/>
          <w:szCs w:val="28"/>
        </w:rPr>
        <w:t>se asocia a ir a la</w:t>
      </w:r>
      <w:r w:rsidR="007B72BC" w:rsidRPr="00492FE7">
        <w:rPr>
          <w:rFonts w:asciiTheme="minorHAnsi" w:hAnsiTheme="minorHAnsi"/>
          <w:color w:val="000000"/>
          <w:sz w:val="28"/>
          <w:szCs w:val="28"/>
        </w:rPr>
        <w:t xml:space="preserve"> </w:t>
      </w:r>
      <w:r w:rsidRPr="00492FE7">
        <w:rPr>
          <w:rFonts w:asciiTheme="minorHAnsi" w:hAnsiTheme="minorHAnsi"/>
          <w:color w:val="000000"/>
          <w:sz w:val="28"/>
          <w:szCs w:val="28"/>
        </w:rPr>
        <w:t>playa por la noche</w:t>
      </w:r>
      <w:r w:rsidR="007B72BC" w:rsidRPr="00F15CBE">
        <w:rPr>
          <w:rFonts w:asciiTheme="minorHAnsi" w:hAnsiTheme="minorHAnsi"/>
          <w:color w:val="000000"/>
          <w:sz w:val="28"/>
          <w:szCs w:val="32"/>
        </w:rPr>
        <w:t xml:space="preserve"> </w:t>
      </w:r>
      <w:r w:rsidRPr="00F15CBE">
        <w:rPr>
          <w:rFonts w:asciiTheme="minorHAnsi" w:hAnsiTheme="minorHAnsi"/>
          <w:color w:val="000000"/>
          <w:sz w:val="28"/>
          <w:szCs w:val="32"/>
        </w:rPr>
        <w:t>coincidiendo con el solsticio de</w:t>
      </w:r>
      <w:r w:rsidR="007B72BC" w:rsidRPr="00F15CBE">
        <w:rPr>
          <w:rFonts w:asciiTheme="minorHAnsi" w:hAnsiTheme="minorHAnsi"/>
          <w:color w:val="000000"/>
          <w:sz w:val="28"/>
          <w:szCs w:val="32"/>
        </w:rPr>
        <w:t xml:space="preserve"> </w:t>
      </w:r>
      <w:r w:rsidRPr="00F15CBE">
        <w:rPr>
          <w:rFonts w:asciiTheme="minorHAnsi" w:hAnsiTheme="minorHAnsi"/>
          <w:color w:val="000000"/>
          <w:sz w:val="28"/>
          <w:szCs w:val="32"/>
        </w:rPr>
        <w:t>verano, pero, aparte de</w:t>
      </w:r>
      <w:r w:rsidR="007B72BC" w:rsidRPr="00F15CBE">
        <w:rPr>
          <w:rFonts w:asciiTheme="minorHAnsi" w:hAnsiTheme="minorHAnsi"/>
          <w:color w:val="000000"/>
          <w:sz w:val="28"/>
          <w:szCs w:val="32"/>
        </w:rPr>
        <w:t xml:space="preserve"> </w:t>
      </w:r>
      <w:r w:rsidRPr="00F15CBE">
        <w:rPr>
          <w:rFonts w:asciiTheme="minorHAnsi" w:hAnsiTheme="minorHAnsi"/>
          <w:color w:val="000000"/>
          <w:sz w:val="28"/>
          <w:szCs w:val="32"/>
        </w:rPr>
        <w:t>celebrar el día más largo del</w:t>
      </w:r>
      <w:r w:rsidR="007B72BC" w:rsidRPr="00F15CBE">
        <w:rPr>
          <w:rFonts w:asciiTheme="minorHAnsi" w:hAnsiTheme="minorHAnsi"/>
          <w:color w:val="000000"/>
          <w:sz w:val="28"/>
          <w:szCs w:val="32"/>
        </w:rPr>
        <w:t xml:space="preserve"> </w:t>
      </w:r>
      <w:r w:rsidRPr="00F15CBE">
        <w:rPr>
          <w:rFonts w:asciiTheme="minorHAnsi" w:hAnsiTheme="minorHAnsi"/>
          <w:color w:val="000000"/>
          <w:sz w:val="28"/>
          <w:szCs w:val="32"/>
        </w:rPr>
        <w:t>año (el más corto será el día de</w:t>
      </w:r>
      <w:r w:rsidR="007B72BC" w:rsidRPr="00F15CBE">
        <w:rPr>
          <w:rFonts w:asciiTheme="minorHAnsi" w:hAnsiTheme="minorHAnsi"/>
          <w:color w:val="000000"/>
          <w:sz w:val="28"/>
          <w:szCs w:val="32"/>
        </w:rPr>
        <w:t xml:space="preserve"> </w:t>
      </w:r>
      <w:r w:rsidRPr="00F15CBE">
        <w:rPr>
          <w:rFonts w:asciiTheme="minorHAnsi" w:hAnsiTheme="minorHAnsi"/>
          <w:color w:val="000000"/>
          <w:sz w:val="28"/>
          <w:szCs w:val="32"/>
        </w:rPr>
        <w:t xml:space="preserve">Navidad) se </w:t>
      </w:r>
    </w:p>
    <w:p w:rsidR="00F15CBE" w:rsidRPr="00492FE7" w:rsidRDefault="00F15CBE" w:rsidP="00F15CBE">
      <w:pPr>
        <w:widowControl w:val="0"/>
        <w:spacing w:before="120" w:line="276" w:lineRule="auto"/>
        <w:jc w:val="both"/>
        <w:rPr>
          <w:rFonts w:asciiTheme="minorHAnsi" w:hAnsiTheme="minorHAnsi"/>
          <w:sz w:val="28"/>
          <w:szCs w:val="28"/>
        </w:rPr>
      </w:pPr>
      <w:r w:rsidRPr="00492FE7">
        <w:rPr>
          <w:rFonts w:asciiTheme="minorHAnsi" w:hAnsiTheme="minorHAnsi"/>
          <w:b/>
          <w:color w:val="538135"/>
          <w:sz w:val="28"/>
          <w:szCs w:val="28"/>
        </w:rPr>
        <w:t>26 de junio: San Josemaría Escrivá.</w:t>
      </w:r>
      <w:r w:rsidRPr="00492FE7">
        <w:rPr>
          <w:rFonts w:asciiTheme="minorHAnsi" w:hAnsiTheme="minorHAnsi"/>
          <w:sz w:val="28"/>
          <w:szCs w:val="28"/>
        </w:rPr>
        <w:t xml:space="preserve"> </w:t>
      </w:r>
    </w:p>
    <w:p w:rsidR="00F15CBE" w:rsidRPr="00492FE7" w:rsidRDefault="001B1AD0" w:rsidP="00F15CBE">
      <w:pPr>
        <w:widowControl w:val="0"/>
        <w:spacing w:before="120" w:line="276" w:lineRule="auto"/>
        <w:jc w:val="both"/>
        <w:rPr>
          <w:rFonts w:asciiTheme="minorHAnsi" w:hAnsiTheme="minorHAnsi" w:cs="Open Sans"/>
          <w:color w:val="000000"/>
          <w:sz w:val="28"/>
          <w:szCs w:val="28"/>
          <w:shd w:val="clear" w:color="auto" w:fill="FFFFFF"/>
        </w:rPr>
      </w:pPr>
      <w:r w:rsidRPr="00492FE7">
        <w:rPr>
          <w:rFonts w:asciiTheme="minorHAnsi" w:hAnsiTheme="minorHAnsi" w:cs="Open Sans"/>
          <w:color w:val="000000"/>
          <w:sz w:val="28"/>
          <w:szCs w:val="28"/>
          <w:shd w:val="clear" w:color="auto" w:fill="FFFFFF"/>
        </w:rPr>
        <w:t>Fue</w:t>
      </w:r>
      <w:r w:rsidR="00F15CBE" w:rsidRPr="00492FE7">
        <w:rPr>
          <w:rFonts w:asciiTheme="minorHAnsi" w:hAnsiTheme="minorHAnsi" w:cs="Open Sans"/>
          <w:color w:val="000000"/>
          <w:sz w:val="28"/>
          <w:szCs w:val="28"/>
          <w:shd w:val="clear" w:color="auto" w:fill="FFFFFF"/>
        </w:rPr>
        <w:t xml:space="preserve"> sacerdote y fundador del Opus Dei, dedicó su vida a difundir la llamada universal a la santidad. Así lo predicaba: "Allí donde están vuestras</w:t>
      </w:r>
      <w:r w:rsidRPr="00492FE7">
        <w:rPr>
          <w:rFonts w:asciiTheme="minorHAnsi" w:hAnsiTheme="minorHAnsi" w:cs="Open Sans"/>
          <w:color w:val="000000"/>
          <w:sz w:val="28"/>
          <w:szCs w:val="28"/>
          <w:shd w:val="clear" w:color="auto" w:fill="FFFFFF"/>
        </w:rPr>
        <w:t xml:space="preserve"> aspiraciones, allí está el sitio de vuestro encuentro cotidiano con Cristo”.</w:t>
      </w:r>
    </w:p>
    <w:p w:rsidR="00F15CBE" w:rsidRPr="00492FE7" w:rsidRDefault="00624DBF" w:rsidP="00F15CBE">
      <w:pPr>
        <w:widowControl w:val="0"/>
        <w:spacing w:before="120" w:line="276" w:lineRule="auto"/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noProof/>
          <w:sz w:val="28"/>
          <w:szCs w:val="28"/>
        </w:rPr>
        <w:pict>
          <v:shape id="_x0000_s1141" type="#_x0000_t75" alt="Resultado de imagen de saint peter and saint paul icon" style="position:absolute;left:0;text-align:left;margin-left:-48.25pt;margin-top:5.85pt;width:146.75pt;height:185.55pt;z-index:-251639808;mso-position-horizontal-relative:text;mso-position-vertical-relative:text" wrapcoords="-61 0 -61 21552 21600 21552 21600 0 -61 0">
            <v:imagedata r:id="rId12" o:title="ss-peter-and-paul-icon-753"/>
            <w10:wrap type="tight"/>
          </v:shape>
        </w:pict>
      </w:r>
      <w:r w:rsidR="00F15CBE" w:rsidRPr="00492FE7">
        <w:rPr>
          <w:rFonts w:asciiTheme="minorHAnsi" w:hAnsiTheme="minorHAnsi"/>
          <w:b/>
          <w:color w:val="538135"/>
          <w:sz w:val="28"/>
          <w:szCs w:val="28"/>
        </w:rPr>
        <w:t>27 de junio: Ntra. Sra. del Perpetuo Socorro.</w:t>
      </w:r>
      <w:r w:rsidR="00F15CBE" w:rsidRPr="00492FE7">
        <w:rPr>
          <w:rFonts w:asciiTheme="minorHAnsi" w:hAnsiTheme="minorHAnsi"/>
          <w:sz w:val="28"/>
          <w:szCs w:val="28"/>
        </w:rPr>
        <w:t xml:space="preserve"> </w:t>
      </w:r>
    </w:p>
    <w:p w:rsidR="00F15CBE" w:rsidRPr="00492FE7" w:rsidRDefault="00F15CBE" w:rsidP="007B72BC">
      <w:pPr>
        <w:spacing w:line="276" w:lineRule="auto"/>
        <w:jc w:val="both"/>
        <w:rPr>
          <w:rFonts w:asciiTheme="minorHAnsi" w:hAnsiTheme="minorHAnsi" w:cs="Open Sans"/>
          <w:color w:val="000000"/>
          <w:sz w:val="28"/>
          <w:szCs w:val="28"/>
          <w:shd w:val="clear" w:color="auto" w:fill="FFFFFF"/>
        </w:rPr>
      </w:pPr>
      <w:r w:rsidRPr="00492FE7">
        <w:rPr>
          <w:rFonts w:asciiTheme="minorHAnsi" w:hAnsiTheme="minorHAnsi" w:cs="Open Sans"/>
          <w:color w:val="000000"/>
          <w:sz w:val="28"/>
          <w:szCs w:val="28"/>
          <w:shd w:val="clear" w:color="auto" w:fill="FFFFFF"/>
        </w:rPr>
        <w:t>Esta imagen recuerda el cuidado de la Virgen por Jesús, desde su concepción hasta su muerte, y que hoy sigue protegiendo a sus hijos que acuden a ella.</w:t>
      </w:r>
    </w:p>
    <w:p w:rsidR="00F15CBE" w:rsidRPr="00492FE7" w:rsidRDefault="00F15CBE" w:rsidP="007B72BC">
      <w:pPr>
        <w:spacing w:line="276" w:lineRule="auto"/>
        <w:jc w:val="both"/>
        <w:rPr>
          <w:rFonts w:asciiTheme="minorHAnsi" w:hAnsiTheme="minorHAnsi"/>
          <w:color w:val="000000"/>
          <w:sz w:val="28"/>
          <w:szCs w:val="28"/>
        </w:rPr>
      </w:pPr>
    </w:p>
    <w:p w:rsidR="007B72BC" w:rsidRPr="00492FE7" w:rsidRDefault="00F85A53" w:rsidP="00F15CBE">
      <w:pPr>
        <w:spacing w:before="120" w:line="276" w:lineRule="auto"/>
        <w:jc w:val="both"/>
        <w:rPr>
          <w:rFonts w:asciiTheme="minorHAnsi" w:hAnsiTheme="minorHAnsi"/>
          <w:b/>
          <w:color w:val="538135" w:themeColor="accent6" w:themeShade="BF"/>
          <w:sz w:val="28"/>
          <w:szCs w:val="28"/>
        </w:rPr>
      </w:pPr>
      <w:r w:rsidRPr="00492FE7">
        <w:rPr>
          <w:rFonts w:asciiTheme="minorHAnsi" w:hAnsiTheme="minorHAnsi"/>
          <w:b/>
          <w:color w:val="538135" w:themeColor="accent6" w:themeShade="BF"/>
          <w:sz w:val="28"/>
          <w:szCs w:val="28"/>
        </w:rPr>
        <w:t xml:space="preserve">29 de junio: San Pedro y San Pablo. </w:t>
      </w:r>
    </w:p>
    <w:p w:rsidR="00B8726A" w:rsidRPr="00492FE7" w:rsidRDefault="00F85A53" w:rsidP="007B72BC">
      <w:pPr>
        <w:spacing w:line="276" w:lineRule="auto"/>
        <w:jc w:val="both"/>
        <w:rPr>
          <w:rFonts w:asciiTheme="minorHAnsi" w:hAnsiTheme="minorHAnsi"/>
          <w:color w:val="000000"/>
          <w:sz w:val="28"/>
          <w:szCs w:val="28"/>
        </w:rPr>
      </w:pPr>
      <w:r w:rsidRPr="00492FE7">
        <w:rPr>
          <w:rFonts w:asciiTheme="minorHAnsi" w:hAnsiTheme="minorHAnsi"/>
          <w:color w:val="000000"/>
          <w:sz w:val="28"/>
          <w:szCs w:val="28"/>
        </w:rPr>
        <w:t>Son los dos pilares de la Fe cristiana,</w:t>
      </w:r>
      <w:r w:rsidR="007B72BC" w:rsidRPr="00492FE7">
        <w:rPr>
          <w:rFonts w:asciiTheme="minorHAnsi" w:hAnsiTheme="minorHAnsi"/>
          <w:color w:val="000000"/>
          <w:sz w:val="28"/>
          <w:szCs w:val="28"/>
        </w:rPr>
        <w:t xml:space="preserve"> </w:t>
      </w:r>
      <w:r w:rsidRPr="00492FE7">
        <w:rPr>
          <w:rFonts w:asciiTheme="minorHAnsi" w:hAnsiTheme="minorHAnsi"/>
          <w:color w:val="000000"/>
          <w:sz w:val="28"/>
          <w:szCs w:val="28"/>
        </w:rPr>
        <w:t>en muchos de</w:t>
      </w:r>
      <w:r w:rsidR="007B72BC" w:rsidRPr="00492FE7">
        <w:rPr>
          <w:rFonts w:asciiTheme="minorHAnsi" w:hAnsiTheme="minorHAnsi"/>
          <w:color w:val="000000"/>
          <w:sz w:val="28"/>
          <w:szCs w:val="28"/>
        </w:rPr>
        <w:t xml:space="preserve"> </w:t>
      </w:r>
      <w:r w:rsidRPr="00492FE7">
        <w:rPr>
          <w:rFonts w:asciiTheme="minorHAnsi" w:hAnsiTheme="minorHAnsi"/>
          <w:color w:val="000000"/>
          <w:sz w:val="28"/>
          <w:szCs w:val="28"/>
        </w:rPr>
        <w:t>nuestros altares, se pueden ver en los retablos como la</w:t>
      </w:r>
      <w:r w:rsidR="007B72BC" w:rsidRPr="00492FE7">
        <w:rPr>
          <w:rFonts w:asciiTheme="minorHAnsi" w:hAnsiTheme="minorHAnsi"/>
          <w:color w:val="000000"/>
          <w:sz w:val="28"/>
          <w:szCs w:val="28"/>
        </w:rPr>
        <w:t xml:space="preserve"> </w:t>
      </w:r>
      <w:r w:rsidRPr="00492FE7">
        <w:rPr>
          <w:rFonts w:asciiTheme="minorHAnsi" w:hAnsiTheme="minorHAnsi"/>
          <w:color w:val="000000"/>
          <w:sz w:val="28"/>
          <w:szCs w:val="28"/>
        </w:rPr>
        <w:t xml:space="preserve">parte de abajo que sustenta todo. </w:t>
      </w:r>
    </w:p>
    <w:sectPr w:rsidR="00B8726A" w:rsidRPr="00492FE7" w:rsidSect="004946CE">
      <w:headerReference w:type="default" r:id="rId13"/>
      <w:footerReference w:type="even" r:id="rId14"/>
      <w:footerReference w:type="default" r:id="rId15"/>
      <w:pgSz w:w="11906" w:h="16838" w:code="9"/>
      <w:pgMar w:top="1701" w:right="1416" w:bottom="2127" w:left="1701" w:header="426" w:footer="85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A09AC" w:rsidRDefault="005A09AC">
      <w:r>
        <w:separator/>
      </w:r>
    </w:p>
  </w:endnote>
  <w:endnote w:type="continuationSeparator" w:id="0">
    <w:p w:rsidR="005A09AC" w:rsidRDefault="005A09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quiline Book">
    <w:altName w:val="Calibri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826ED" w:rsidRDefault="004826ED" w:rsidP="00265D0B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4826ED" w:rsidRDefault="004826ED" w:rsidP="00A57B14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826ED" w:rsidRDefault="004826ED" w:rsidP="00265D0B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CD6DE8">
      <w:rPr>
        <w:rStyle w:val="Nmerodepgina"/>
        <w:noProof/>
      </w:rPr>
      <w:t>4</w:t>
    </w:r>
    <w:r>
      <w:rPr>
        <w:rStyle w:val="Nmerodepgina"/>
      </w:rPr>
      <w:fldChar w:fldCharType="end"/>
    </w:r>
  </w:p>
  <w:p w:rsidR="004826ED" w:rsidRDefault="00624DBF" w:rsidP="00A57B14">
    <w:pPr>
      <w:pStyle w:val="Piedepgina"/>
      <w:ind w:right="360"/>
      <w:rPr>
        <w:color w:val="808000"/>
        <w:sz w:val="20"/>
      </w:rPr>
    </w:pPr>
    <w:r>
      <w:rPr>
        <w:noProof/>
        <w:color w:val="808000"/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365.5pt;margin-top:.3pt;width:142.75pt;height:38.75pt;z-index:25165721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<v:textbox style="mso-next-textbox:#_x0000_s2057">
            <w:txbxContent>
              <w:p w:rsidR="004826ED" w:rsidRPr="00EB0BBF" w:rsidRDefault="004826ED" w:rsidP="00176CCF">
                <w:pPr>
                  <w:pStyle w:val="Ttulo9"/>
                  <w:spacing w:before="40"/>
                  <w:jc w:val="center"/>
                  <w:rPr>
                    <w:sz w:val="22"/>
                    <w:szCs w:val="24"/>
                    <w:lang w:val="es-ES_tradnl"/>
                  </w:rPr>
                </w:pPr>
                <w:r w:rsidRPr="00EB0BBF">
                  <w:rPr>
                    <w:sz w:val="22"/>
                    <w:szCs w:val="24"/>
                    <w:lang w:val="es-ES_tradnl"/>
                  </w:rPr>
                  <w:t>Colegios Diocesanos Valencia</w:t>
                </w:r>
              </w:p>
              <w:p w:rsidR="004826ED" w:rsidRPr="00D20994" w:rsidRDefault="004826ED" w:rsidP="00E20300">
                <w:pPr>
                  <w:rPr>
                    <w:lang w:val="es-ES_tradnl" w:eastAsia="en-US"/>
                  </w:rPr>
                </w:pPr>
              </w:p>
              <w:p w:rsidR="004826ED" w:rsidRDefault="004826ED" w:rsidP="00E20300"/>
            </w:txbxContent>
          </v:textbox>
          <w10:wrap type="square"/>
        </v:shape>
      </w:pict>
    </w:r>
    <w:r>
      <w:rPr>
        <w:noProof/>
        <w:color w:val="808000"/>
        <w:sz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0" type="#_x0000_t75" alt="Resultado de imagen de logo facebook" style="position:absolute;margin-left:348.65pt;margin-top:5.75pt;width:41.3pt;height:23.4pt;z-index:251660288;mso-position-horizontal-relative:text;mso-position-vertical-relative:text">
          <v:imagedata r:id="rId1" o:title="facebook-announces-clickable-hashtags--resolution-media-17"/>
        </v:shape>
      </w:pict>
    </w:r>
    <w:r>
      <w:rPr>
        <w:noProof/>
        <w:color w:val="808000"/>
        <w:sz w:val="20"/>
      </w:rPr>
      <w:pict>
        <v:shape id="_x0000_s2069" type="#_x0000_t75" style="position:absolute;margin-left:326.05pt;margin-top:4.8pt;width:24.35pt;height:24.35pt;z-index:251659264;mso-position-horizontal-relative:text;mso-position-vertical-relative:text">
          <v:imagedata r:id="rId2" o:title="8dd0dd_410e8d4e738145a789159dad892b5ffc_mv2"/>
        </v:shape>
      </w:pict>
    </w:r>
    <w:r>
      <w:rPr>
        <w:noProof/>
        <w:color w:val="808000"/>
        <w:sz w:val="20"/>
      </w:rPr>
      <w:pict>
        <v:shape id="_x0000_s2068" type="#_x0000_t75" style="position:absolute;margin-left:286.75pt;margin-top:-2pt;width:40.3pt;height:40.3pt;z-index:251658240;mso-position-horizontal-relative:text;mso-position-vertical-relative:text">
          <v:imagedata r:id="rId3" o:title="logo"/>
        </v:shape>
      </w:pict>
    </w:r>
    <w:r>
      <w:rPr>
        <w:noProof/>
        <w:color w:val="808000"/>
        <w:sz w:val="20"/>
      </w:rPr>
      <w:pict>
        <v:shape id="Cuadro de texto 2" o:spid="_x0000_s2056" type="#_x0000_t202" style="position:absolute;margin-left:20pt;margin-top:-22.65pt;width:307.35pt;height:63.65pt;z-index:25165619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<v:textbox style="mso-next-textbox:#Cuadro de texto 2">
            <w:txbxContent>
              <w:p w:rsidR="004826ED" w:rsidRPr="00176CCF" w:rsidRDefault="004826ED" w:rsidP="00E20300">
                <w:pPr>
                  <w:pStyle w:val="Ttulo9"/>
                  <w:spacing w:before="40"/>
                  <w:rPr>
                    <w:sz w:val="24"/>
                    <w:lang w:val="es-ES_tradnl"/>
                  </w:rPr>
                </w:pPr>
                <w:r w:rsidRPr="00176CCF">
                  <w:rPr>
                    <w:sz w:val="24"/>
                    <w:lang w:val="es-ES_tradnl"/>
                  </w:rPr>
                  <w:t xml:space="preserve">C/ </w:t>
                </w:r>
                <w:r>
                  <w:rPr>
                    <w:sz w:val="24"/>
                    <w:lang w:val="es-ES_tradnl"/>
                  </w:rPr>
                  <w:t>Alejandra Soler (Maestra)</w:t>
                </w:r>
                <w:r w:rsidRPr="00176CCF">
                  <w:rPr>
                    <w:sz w:val="24"/>
                    <w:lang w:val="es-ES_tradnl"/>
                  </w:rPr>
                  <w:t xml:space="preserve"> </w:t>
                </w:r>
                <w:proofErr w:type="spellStart"/>
                <w:r w:rsidRPr="00176CCF">
                  <w:rPr>
                    <w:sz w:val="24"/>
                    <w:lang w:val="es-ES_tradnl"/>
                  </w:rPr>
                  <w:t>nº</w:t>
                </w:r>
                <w:proofErr w:type="spellEnd"/>
                <w:r w:rsidRPr="00176CCF">
                  <w:rPr>
                    <w:sz w:val="24"/>
                    <w:lang w:val="es-ES_tradnl"/>
                  </w:rPr>
                  <w:t xml:space="preserve"> 15, 1; Valencia 46003  </w:t>
                </w:r>
              </w:p>
              <w:p w:rsidR="004826ED" w:rsidRPr="00176CCF" w:rsidRDefault="004826ED" w:rsidP="00E20300">
                <w:pPr>
                  <w:pStyle w:val="Ttulo9"/>
                  <w:spacing w:before="40"/>
                  <w:rPr>
                    <w:sz w:val="24"/>
                    <w:lang w:val="es-ES_tradnl"/>
                  </w:rPr>
                </w:pPr>
                <w:r w:rsidRPr="00176CCF">
                  <w:rPr>
                    <w:sz w:val="24"/>
                    <w:lang w:val="es-ES_tradnl"/>
                  </w:rPr>
                  <w:t>Tel: 963154370 Fax: 963154371</w:t>
                </w:r>
              </w:p>
              <w:p w:rsidR="004826ED" w:rsidRPr="00176CCF" w:rsidRDefault="004826ED" w:rsidP="00E20300">
                <w:pPr>
                  <w:pStyle w:val="Ttulo9"/>
                  <w:spacing w:before="40"/>
                  <w:rPr>
                    <w:sz w:val="24"/>
                    <w:lang w:val="es-ES_tradnl"/>
                  </w:rPr>
                </w:pPr>
                <w:r w:rsidRPr="00176CCF">
                  <w:rPr>
                    <w:sz w:val="24"/>
                    <w:lang w:val="es-ES_tradnl"/>
                  </w:rPr>
                  <w:t xml:space="preserve">www.fundacioncolegiosdiocesanos.com </w:t>
                </w:r>
              </w:p>
              <w:p w:rsidR="004826ED" w:rsidRPr="00176CCF" w:rsidRDefault="004826ED" w:rsidP="00E20300">
                <w:pPr>
                  <w:rPr>
                    <w:sz w:val="26"/>
                    <w:lang w:val="es-ES_tradnl" w:eastAsia="en-US"/>
                  </w:rPr>
                </w:pPr>
              </w:p>
              <w:p w:rsidR="004826ED" w:rsidRPr="00176CCF" w:rsidRDefault="004826ED" w:rsidP="00E20300">
                <w:pPr>
                  <w:rPr>
                    <w:sz w:val="26"/>
                  </w:rPr>
                </w:pPr>
              </w:p>
            </w:txbxContent>
          </v:textbox>
          <w10:wrap type="square"/>
        </v:shape>
      </w:pict>
    </w:r>
    <w:r>
      <w:rPr>
        <w:noProof/>
        <w:color w:val="808000"/>
        <w:sz w:val="20"/>
      </w:rPr>
      <w:pict>
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<v:stroke joinstyle="miter"/>
          <v:path o:connecttype="custom" o:connectlocs="10800,0;0,10800;10800,20400;21600,10800" textboxrect="0,0,21600,17322"/>
        </v:shapetype>
        <v:shape id="_x0000_s2054" type="#_x0000_t114" style="position:absolute;margin-left:-97.25pt;margin-top:738pt;width:697.25pt;height:154.5pt;rotation:180;flip:x;z-index:251654144;mso-wrap-style:square;mso-wrap-distance-left:9pt;mso-wrap-distance-top:0;mso-wrap-distance-right:9pt;mso-wrap-distance-bottom:0;mso-position-horizontal-relative:page;mso-position-vertical-relative:page;v-text-anchor:top" fillcolor="#c5e0b3" stroked="f" strokecolor="#f2f2f2" strokeweight="3pt">
          <v:shadow on="t" type="perspective" color="#375623" opacity=".5" offset="1pt" offset2="-1pt"/>
          <v:textbox inset="0,.72pt,0,0"/>
          <w10:wrap anchorx="page" anchory="page"/>
        </v:shape>
      </w:pict>
    </w:r>
    <w:r>
      <w:rPr>
        <w:noProof/>
        <w:color w:val="808000"/>
        <w:sz w:val="20"/>
      </w:rPr>
      <w:pict>
        <v:shape id="Imagen 4" o:spid="_x0000_s2055" type="#_x0000_t75" alt="Imagen relacionada" style="position:absolute;margin-left:-63.55pt;margin-top:-36.05pt;width:74.15pt;height:72.9pt;z-index:251655168;visibility:visible">
          <v:imagedata r:id="rId4" o:title="Imagen relacionada"/>
        </v:shape>
      </w:pict>
    </w:r>
    <w:r w:rsidR="004826ED">
      <w:rPr>
        <w:color w:val="808000"/>
        <w:sz w:val="20"/>
      </w:rPr>
      <w:tab/>
    </w:r>
    <w:r w:rsidR="004826ED">
      <w:rPr>
        <w:color w:val="808000"/>
        <w:sz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A09AC" w:rsidRDefault="005A09AC">
      <w:r>
        <w:separator/>
      </w:r>
    </w:p>
  </w:footnote>
  <w:footnote w:type="continuationSeparator" w:id="0">
    <w:p w:rsidR="005A09AC" w:rsidRDefault="005A09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826ED" w:rsidRDefault="00624DBF">
    <w:pPr>
      <w:pStyle w:val="Encabezado"/>
    </w:pPr>
    <w:r>
      <w:rPr>
        <w:noProof/>
      </w:rPr>
      <w:pict>
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<v:stroke joinstyle="miter"/>
          <v:path o:connecttype="custom" o:connectlocs="10800,0;0,10800;10800,20400;21600,10800" textboxrect="0,0,21600,17322"/>
        </v:shapetype>
        <v:shape id="_x0000_s2066" type="#_x0000_t114" style="position:absolute;margin-left:-103.1pt;margin-top:-101.25pt;width:777.7pt;height:165.75pt;rotation:140433fd;flip:x;z-index:-251655168;mso-position-horizontal-relative:page;mso-position-vertical-relative:page" strokecolor="#538135" strokeweight="10pt">
          <v:shadow on="t" type="perspective" color="#823b0b" opacity=".5" offset="1pt" offset2="-1pt"/>
          <v:textbox inset="0,.72pt,0,0"/>
          <w10:wrap anchorx="page" anchory="page"/>
        </v:shape>
      </w:pict>
    </w:r>
  </w:p>
  <w:p w:rsidR="004826ED" w:rsidRDefault="004826ED">
    <w:pPr>
      <w:pStyle w:val="Encabezado"/>
    </w:pPr>
  </w:p>
  <w:p w:rsidR="004826ED" w:rsidRDefault="004826ED">
    <w:pPr>
      <w:pStyle w:val="Encabezado"/>
    </w:pPr>
  </w:p>
  <w:p w:rsidR="004826ED" w:rsidRDefault="004826ED">
    <w:pPr>
      <w:pStyle w:val="Encabezado"/>
    </w:pPr>
  </w:p>
  <w:p w:rsidR="004826ED" w:rsidRDefault="004826E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BA03E4"/>
    <w:multiLevelType w:val="hybridMultilevel"/>
    <w:tmpl w:val="F9A82EE4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E23D0C"/>
    <w:multiLevelType w:val="hybridMultilevel"/>
    <w:tmpl w:val="530C4878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D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9A0523"/>
    <w:multiLevelType w:val="hybridMultilevel"/>
    <w:tmpl w:val="87B80866"/>
    <w:lvl w:ilvl="0" w:tplc="0C0A000D">
      <w:start w:val="1"/>
      <w:numFmt w:val="bullet"/>
      <w:lvlText w:val="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100832B1"/>
    <w:multiLevelType w:val="hybridMultilevel"/>
    <w:tmpl w:val="F69C4146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BE7B0D"/>
    <w:multiLevelType w:val="hybridMultilevel"/>
    <w:tmpl w:val="93F837B4"/>
    <w:lvl w:ilvl="0" w:tplc="A066D534">
      <w:start w:val="1"/>
      <w:numFmt w:val="bullet"/>
      <w:lvlText w:val="ﻬ"/>
      <w:lvlJc w:val="left"/>
      <w:pPr>
        <w:tabs>
          <w:tab w:val="num" w:pos="397"/>
        </w:tabs>
        <w:ind w:left="397" w:hanging="397"/>
      </w:pPr>
      <w:rPr>
        <w:rFonts w:hAnsi="Courier New" w:hint="default"/>
      </w:rPr>
    </w:lvl>
    <w:lvl w:ilvl="1" w:tplc="7F9E711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Arial Unicode MS" w:hAnsi="Arial" w:cs="Aria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897B0B"/>
    <w:multiLevelType w:val="hybridMultilevel"/>
    <w:tmpl w:val="9D3A3F9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7A24D8E"/>
    <w:multiLevelType w:val="hybridMultilevel"/>
    <w:tmpl w:val="2B6294A6"/>
    <w:lvl w:ilvl="0" w:tplc="A066D534">
      <w:start w:val="1"/>
      <w:numFmt w:val="bullet"/>
      <w:lvlText w:val="ﻬ"/>
      <w:lvlJc w:val="left"/>
      <w:pPr>
        <w:tabs>
          <w:tab w:val="num" w:pos="397"/>
        </w:tabs>
        <w:ind w:left="397" w:hanging="397"/>
      </w:pPr>
      <w:rPr>
        <w:rFonts w:hAnsi="Courier New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AD31D5"/>
    <w:multiLevelType w:val="hybridMultilevel"/>
    <w:tmpl w:val="DE90D192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645C77A4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quiline Book" w:eastAsia="Times New Roman" w:hAnsi="Aquiline Book" w:cs="Tahoma" w:hint="default"/>
        <w:sz w:val="20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D197BA5"/>
    <w:multiLevelType w:val="hybridMultilevel"/>
    <w:tmpl w:val="EB1ACB70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AA43BF"/>
    <w:multiLevelType w:val="hybridMultilevel"/>
    <w:tmpl w:val="593EF42C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B30C8E"/>
    <w:multiLevelType w:val="hybridMultilevel"/>
    <w:tmpl w:val="AF5608EC"/>
    <w:lvl w:ilvl="0" w:tplc="0C0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EF528C"/>
    <w:multiLevelType w:val="hybridMultilevel"/>
    <w:tmpl w:val="24A077E0"/>
    <w:lvl w:ilvl="0" w:tplc="0C0A000D">
      <w:start w:val="1"/>
      <w:numFmt w:val="bullet"/>
      <w:lvlText w:val=""/>
      <w:lvlJc w:val="left"/>
      <w:pPr>
        <w:tabs>
          <w:tab w:val="num" w:pos="854"/>
        </w:tabs>
        <w:ind w:left="854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74"/>
        </w:tabs>
        <w:ind w:left="1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94"/>
        </w:tabs>
        <w:ind w:left="2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14"/>
        </w:tabs>
        <w:ind w:left="3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34"/>
        </w:tabs>
        <w:ind w:left="3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54"/>
        </w:tabs>
        <w:ind w:left="4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74"/>
        </w:tabs>
        <w:ind w:left="5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94"/>
        </w:tabs>
        <w:ind w:left="5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14"/>
        </w:tabs>
        <w:ind w:left="6614" w:hanging="360"/>
      </w:pPr>
      <w:rPr>
        <w:rFonts w:ascii="Wingdings" w:hAnsi="Wingdings" w:hint="default"/>
      </w:rPr>
    </w:lvl>
  </w:abstractNum>
  <w:abstractNum w:abstractNumId="12" w15:restartNumberingAfterBreak="0">
    <w:nsid w:val="2AB81027"/>
    <w:multiLevelType w:val="hybridMultilevel"/>
    <w:tmpl w:val="D9CAA45E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D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4E46B7"/>
    <w:multiLevelType w:val="hybridMultilevel"/>
    <w:tmpl w:val="33046B8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7B1F51"/>
    <w:multiLevelType w:val="hybridMultilevel"/>
    <w:tmpl w:val="3CA4C842"/>
    <w:lvl w:ilvl="0" w:tplc="0C0A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F171FF0"/>
    <w:multiLevelType w:val="hybridMultilevel"/>
    <w:tmpl w:val="BC824F58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1DA0474"/>
    <w:multiLevelType w:val="hybridMultilevel"/>
    <w:tmpl w:val="1E6ECDD2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733E8A"/>
    <w:multiLevelType w:val="hybridMultilevel"/>
    <w:tmpl w:val="71A2EB94"/>
    <w:lvl w:ilvl="0" w:tplc="0C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47B5BC6"/>
    <w:multiLevelType w:val="hybridMultilevel"/>
    <w:tmpl w:val="FC165DA8"/>
    <w:lvl w:ilvl="0" w:tplc="8228D572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Tahoma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0A420F"/>
    <w:multiLevelType w:val="hybridMultilevel"/>
    <w:tmpl w:val="DDB858F6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317255"/>
    <w:multiLevelType w:val="hybridMultilevel"/>
    <w:tmpl w:val="E56C1688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1D1719"/>
    <w:multiLevelType w:val="hybridMultilevel"/>
    <w:tmpl w:val="D38C56E4"/>
    <w:lvl w:ilvl="0" w:tplc="A066D534">
      <w:start w:val="1"/>
      <w:numFmt w:val="bullet"/>
      <w:lvlText w:val="ﻬ"/>
      <w:lvlJc w:val="left"/>
      <w:pPr>
        <w:tabs>
          <w:tab w:val="num" w:pos="397"/>
        </w:tabs>
        <w:ind w:left="397" w:hanging="397"/>
      </w:pPr>
      <w:rPr>
        <w:rFonts w:hAnsi="Courier New" w:hint="default"/>
      </w:rPr>
    </w:lvl>
    <w:lvl w:ilvl="1" w:tplc="C70CAAA0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Arial Unicode MS" w:hAnsi="Arial" w:cs="Aria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766E1D"/>
    <w:multiLevelType w:val="hybridMultilevel"/>
    <w:tmpl w:val="5F523EA4"/>
    <w:lvl w:ilvl="0" w:tplc="4442F85A">
      <w:numFmt w:val="bullet"/>
      <w:lvlText w:val="-"/>
      <w:lvlJc w:val="left"/>
      <w:pPr>
        <w:tabs>
          <w:tab w:val="num" w:pos="1428"/>
        </w:tabs>
        <w:ind w:left="1428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4FDE39D9"/>
    <w:multiLevelType w:val="hybridMultilevel"/>
    <w:tmpl w:val="17322A34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1E69A1"/>
    <w:multiLevelType w:val="hybridMultilevel"/>
    <w:tmpl w:val="35E2A934"/>
    <w:lvl w:ilvl="0" w:tplc="0C0A000B">
      <w:start w:val="1"/>
      <w:numFmt w:val="bullet"/>
      <w:lvlText w:val="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5" w15:restartNumberingAfterBreak="0">
    <w:nsid w:val="53872C78"/>
    <w:multiLevelType w:val="hybridMultilevel"/>
    <w:tmpl w:val="5162790A"/>
    <w:lvl w:ilvl="0" w:tplc="4442F85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4812133"/>
    <w:multiLevelType w:val="multilevel"/>
    <w:tmpl w:val="3F6EC0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7" w15:restartNumberingAfterBreak="0">
    <w:nsid w:val="55AC00BA"/>
    <w:multiLevelType w:val="hybridMultilevel"/>
    <w:tmpl w:val="0E620370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CF381F"/>
    <w:multiLevelType w:val="hybridMultilevel"/>
    <w:tmpl w:val="669E180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5A3CA1"/>
    <w:multiLevelType w:val="hybridMultilevel"/>
    <w:tmpl w:val="77A44358"/>
    <w:lvl w:ilvl="0" w:tplc="0C0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ED7EE7"/>
    <w:multiLevelType w:val="hybridMultilevel"/>
    <w:tmpl w:val="6A2EF2EC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2244056"/>
    <w:multiLevelType w:val="hybridMultilevel"/>
    <w:tmpl w:val="17D6AD86"/>
    <w:lvl w:ilvl="0" w:tplc="A066D534">
      <w:start w:val="1"/>
      <w:numFmt w:val="bullet"/>
      <w:lvlText w:val="ﻬ"/>
      <w:lvlJc w:val="left"/>
      <w:pPr>
        <w:tabs>
          <w:tab w:val="num" w:pos="517"/>
        </w:tabs>
        <w:ind w:left="517" w:hanging="397"/>
      </w:pPr>
      <w:rPr>
        <w:rFonts w:hAnsi="Courier New" w:hint="default"/>
      </w:rPr>
    </w:lvl>
    <w:lvl w:ilvl="1" w:tplc="A26EDEC6">
      <w:numFmt w:val="bullet"/>
      <w:lvlText w:val="-"/>
      <w:lvlJc w:val="left"/>
      <w:pPr>
        <w:tabs>
          <w:tab w:val="num" w:pos="1560"/>
        </w:tabs>
        <w:ind w:left="1560" w:hanging="360"/>
      </w:pPr>
      <w:rPr>
        <w:rFonts w:ascii="Times New Roman" w:eastAsia="Times New Roman" w:hAnsi="Times New Roman" w:cs="Times New Roman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32" w15:restartNumberingAfterBreak="0">
    <w:nsid w:val="66550AAF"/>
    <w:multiLevelType w:val="hybridMultilevel"/>
    <w:tmpl w:val="FF96C1B4"/>
    <w:lvl w:ilvl="0" w:tplc="0C0A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066D534">
      <w:start w:val="1"/>
      <w:numFmt w:val="bullet"/>
      <w:lvlText w:val="ﻬ"/>
      <w:lvlJc w:val="left"/>
      <w:pPr>
        <w:tabs>
          <w:tab w:val="num" w:pos="1477"/>
        </w:tabs>
        <w:ind w:left="1477" w:hanging="397"/>
      </w:pPr>
      <w:rPr>
        <w:rFonts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855796"/>
    <w:multiLevelType w:val="hybridMultilevel"/>
    <w:tmpl w:val="C472F3B4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7AE4F1D"/>
    <w:multiLevelType w:val="hybridMultilevel"/>
    <w:tmpl w:val="962ED4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965AD8"/>
    <w:multiLevelType w:val="hybridMultilevel"/>
    <w:tmpl w:val="AA04FA5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BCF2847"/>
    <w:multiLevelType w:val="hybridMultilevel"/>
    <w:tmpl w:val="ACDAC95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6EF06B0"/>
    <w:multiLevelType w:val="hybridMultilevel"/>
    <w:tmpl w:val="7EFCFD70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506206"/>
    <w:multiLevelType w:val="hybridMultilevel"/>
    <w:tmpl w:val="BC824F58"/>
    <w:lvl w:ilvl="0" w:tplc="62EC6CA8">
      <w:numFmt w:val="bullet"/>
      <w:lvlText w:val="-"/>
      <w:lvlJc w:val="left"/>
      <w:pPr>
        <w:tabs>
          <w:tab w:val="num" w:pos="720"/>
        </w:tabs>
        <w:ind w:left="0" w:firstLine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97D0F1A"/>
    <w:multiLevelType w:val="hybridMultilevel"/>
    <w:tmpl w:val="252C6F60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7A50194E"/>
    <w:multiLevelType w:val="hybridMultilevel"/>
    <w:tmpl w:val="106C579A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2D4690"/>
    <w:multiLevelType w:val="hybridMultilevel"/>
    <w:tmpl w:val="AB28946A"/>
    <w:lvl w:ilvl="0" w:tplc="0C0A000D">
      <w:start w:val="1"/>
      <w:numFmt w:val="bullet"/>
      <w:lvlText w:val="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42" w15:restartNumberingAfterBreak="0">
    <w:nsid w:val="7D7D6945"/>
    <w:multiLevelType w:val="hybridMultilevel"/>
    <w:tmpl w:val="713219C4"/>
    <w:lvl w:ilvl="0" w:tplc="A066D534">
      <w:start w:val="1"/>
      <w:numFmt w:val="bullet"/>
      <w:lvlText w:val="ﻬ"/>
      <w:lvlJc w:val="left"/>
      <w:pPr>
        <w:tabs>
          <w:tab w:val="num" w:pos="397"/>
        </w:tabs>
        <w:ind w:left="397" w:hanging="397"/>
      </w:pPr>
      <w:rPr>
        <w:rFonts w:hAnsi="Courier New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EBA0293"/>
    <w:multiLevelType w:val="hybridMultilevel"/>
    <w:tmpl w:val="ED686962"/>
    <w:lvl w:ilvl="0" w:tplc="0C0A000D">
      <w:start w:val="1"/>
      <w:numFmt w:val="bullet"/>
      <w:lvlText w:val=""/>
      <w:lvlJc w:val="left"/>
      <w:pPr>
        <w:tabs>
          <w:tab w:val="num" w:pos="840"/>
        </w:tabs>
        <w:ind w:left="8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44" w15:restartNumberingAfterBreak="0">
    <w:nsid w:val="7ED7609D"/>
    <w:multiLevelType w:val="hybridMultilevel"/>
    <w:tmpl w:val="3EA23FA2"/>
    <w:lvl w:ilvl="0" w:tplc="0C0A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38"/>
  </w:num>
  <w:num w:numId="2">
    <w:abstractNumId w:val="15"/>
  </w:num>
  <w:num w:numId="3">
    <w:abstractNumId w:val="33"/>
  </w:num>
  <w:num w:numId="4">
    <w:abstractNumId w:val="0"/>
  </w:num>
  <w:num w:numId="5">
    <w:abstractNumId w:val="7"/>
  </w:num>
  <w:num w:numId="6">
    <w:abstractNumId w:val="30"/>
  </w:num>
  <w:num w:numId="7">
    <w:abstractNumId w:val="32"/>
  </w:num>
  <w:num w:numId="8">
    <w:abstractNumId w:val="31"/>
  </w:num>
  <w:num w:numId="9">
    <w:abstractNumId w:val="42"/>
  </w:num>
  <w:num w:numId="10">
    <w:abstractNumId w:val="26"/>
  </w:num>
  <w:num w:numId="11">
    <w:abstractNumId w:val="1"/>
  </w:num>
  <w:num w:numId="12">
    <w:abstractNumId w:val="20"/>
  </w:num>
  <w:num w:numId="13">
    <w:abstractNumId w:val="2"/>
  </w:num>
  <w:num w:numId="14">
    <w:abstractNumId w:val="27"/>
  </w:num>
  <w:num w:numId="15">
    <w:abstractNumId w:val="13"/>
  </w:num>
  <w:num w:numId="16">
    <w:abstractNumId w:val="19"/>
  </w:num>
  <w:num w:numId="17">
    <w:abstractNumId w:val="9"/>
  </w:num>
  <w:num w:numId="18">
    <w:abstractNumId w:val="41"/>
  </w:num>
  <w:num w:numId="19">
    <w:abstractNumId w:val="5"/>
  </w:num>
  <w:num w:numId="20">
    <w:abstractNumId w:val="4"/>
  </w:num>
  <w:num w:numId="21">
    <w:abstractNumId w:val="21"/>
  </w:num>
  <w:num w:numId="22">
    <w:abstractNumId w:val="6"/>
  </w:num>
  <w:num w:numId="23">
    <w:abstractNumId w:val="16"/>
  </w:num>
  <w:num w:numId="24">
    <w:abstractNumId w:val="24"/>
  </w:num>
  <w:num w:numId="25">
    <w:abstractNumId w:val="10"/>
  </w:num>
  <w:num w:numId="26">
    <w:abstractNumId w:val="29"/>
  </w:num>
  <w:num w:numId="27">
    <w:abstractNumId w:val="22"/>
  </w:num>
  <w:num w:numId="28">
    <w:abstractNumId w:val="25"/>
  </w:num>
  <w:num w:numId="29">
    <w:abstractNumId w:val="43"/>
  </w:num>
  <w:num w:numId="30">
    <w:abstractNumId w:val="23"/>
  </w:num>
  <w:num w:numId="31">
    <w:abstractNumId w:val="12"/>
  </w:num>
  <w:num w:numId="32">
    <w:abstractNumId w:val="3"/>
  </w:num>
  <w:num w:numId="33">
    <w:abstractNumId w:val="40"/>
  </w:num>
  <w:num w:numId="34">
    <w:abstractNumId w:val="11"/>
  </w:num>
  <w:num w:numId="35">
    <w:abstractNumId w:val="8"/>
  </w:num>
  <w:num w:numId="36">
    <w:abstractNumId w:val="37"/>
  </w:num>
  <w:num w:numId="37">
    <w:abstractNumId w:val="4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4"/>
  </w:num>
  <w:num w:numId="39">
    <w:abstractNumId w:val="17"/>
  </w:num>
  <w:num w:numId="40">
    <w:abstractNumId w:val="28"/>
  </w:num>
  <w:num w:numId="41">
    <w:abstractNumId w:val="36"/>
  </w:num>
  <w:num w:numId="42">
    <w:abstractNumId w:val="34"/>
  </w:num>
  <w:num w:numId="43">
    <w:abstractNumId w:val="35"/>
  </w:num>
  <w:num w:numId="44">
    <w:abstractNumId w:val="39"/>
  </w:num>
  <w:num w:numId="4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activeWritingStyle w:appName="MSWord" w:lang="pt-BR" w:vendorID="64" w:dllVersion="6" w:nlCheck="1" w:checkStyle="0"/>
  <w:activeWritingStyle w:appName="MSWord" w:lang="es-ES" w:vendorID="64" w:dllVersion="6" w:nlCheck="1" w:checkStyle="1"/>
  <w:activeWritingStyle w:appName="MSWord" w:lang="es-ES_tradnl" w:vendorID="64" w:dllVersion="6" w:nlCheck="1" w:checkStyle="1"/>
  <w:activeWritingStyle w:appName="MSWord" w:lang="es-ES" w:vendorID="64" w:dllVersion="0" w:nlCheck="1" w:checkStyle="0"/>
  <w:activeWritingStyle w:appName="MSWord" w:lang="es-ES_tradnl" w:vendorID="64" w:dllVersion="0" w:nlCheck="1" w:checkStyle="0"/>
  <w:activeWritingStyle w:appName="MSWord" w:lang="pt-BR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72" style="mso-position-horizontal-relative:page;mso-position-vertical-relative:page" fill="f" fillcolor="white" stroke="f">
      <v:fill color="white" on="f"/>
      <v:stroke on="f"/>
      <v:textbox inset="0,.72pt,0,0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A56F79"/>
    <w:rsid w:val="0000031D"/>
    <w:rsid w:val="00004370"/>
    <w:rsid w:val="00004636"/>
    <w:rsid w:val="00004FE2"/>
    <w:rsid w:val="00006FBC"/>
    <w:rsid w:val="00010B73"/>
    <w:rsid w:val="00011EBC"/>
    <w:rsid w:val="0001324A"/>
    <w:rsid w:val="00016771"/>
    <w:rsid w:val="00026134"/>
    <w:rsid w:val="000266FF"/>
    <w:rsid w:val="0003252D"/>
    <w:rsid w:val="0003502A"/>
    <w:rsid w:val="00041C9C"/>
    <w:rsid w:val="00042A00"/>
    <w:rsid w:val="00042CA2"/>
    <w:rsid w:val="00042D1F"/>
    <w:rsid w:val="00043622"/>
    <w:rsid w:val="00046C56"/>
    <w:rsid w:val="000510DC"/>
    <w:rsid w:val="00060DF0"/>
    <w:rsid w:val="00066D2F"/>
    <w:rsid w:val="00073B6B"/>
    <w:rsid w:val="00076B92"/>
    <w:rsid w:val="00085D0C"/>
    <w:rsid w:val="000868EF"/>
    <w:rsid w:val="00091B10"/>
    <w:rsid w:val="0009387D"/>
    <w:rsid w:val="000B31C4"/>
    <w:rsid w:val="000B54FB"/>
    <w:rsid w:val="000C4EC9"/>
    <w:rsid w:val="000C52E1"/>
    <w:rsid w:val="000C7162"/>
    <w:rsid w:val="000C79B5"/>
    <w:rsid w:val="000D1129"/>
    <w:rsid w:val="000D4E75"/>
    <w:rsid w:val="000D55C4"/>
    <w:rsid w:val="000D5893"/>
    <w:rsid w:val="000D7E3C"/>
    <w:rsid w:val="000E2916"/>
    <w:rsid w:val="000F084A"/>
    <w:rsid w:val="000F3E96"/>
    <w:rsid w:val="000F66D9"/>
    <w:rsid w:val="000F7547"/>
    <w:rsid w:val="000F7FF6"/>
    <w:rsid w:val="00107399"/>
    <w:rsid w:val="001120A1"/>
    <w:rsid w:val="00114D6A"/>
    <w:rsid w:val="00114E36"/>
    <w:rsid w:val="00116C82"/>
    <w:rsid w:val="00117465"/>
    <w:rsid w:val="0012018A"/>
    <w:rsid w:val="001245FD"/>
    <w:rsid w:val="001278DB"/>
    <w:rsid w:val="00132123"/>
    <w:rsid w:val="00133241"/>
    <w:rsid w:val="00153FCB"/>
    <w:rsid w:val="00160351"/>
    <w:rsid w:val="00161A70"/>
    <w:rsid w:val="00162DF9"/>
    <w:rsid w:val="001711CF"/>
    <w:rsid w:val="00176CCF"/>
    <w:rsid w:val="00184C08"/>
    <w:rsid w:val="00184C69"/>
    <w:rsid w:val="00192EC9"/>
    <w:rsid w:val="001A047F"/>
    <w:rsid w:val="001A63F4"/>
    <w:rsid w:val="001A66EA"/>
    <w:rsid w:val="001B063E"/>
    <w:rsid w:val="001B1AD0"/>
    <w:rsid w:val="001C3B14"/>
    <w:rsid w:val="001C789E"/>
    <w:rsid w:val="001D3BEA"/>
    <w:rsid w:val="001D4543"/>
    <w:rsid w:val="001D4809"/>
    <w:rsid w:val="001D54B1"/>
    <w:rsid w:val="001D670F"/>
    <w:rsid w:val="001E331E"/>
    <w:rsid w:val="001E6CD0"/>
    <w:rsid w:val="0020202B"/>
    <w:rsid w:val="00207E27"/>
    <w:rsid w:val="002234B0"/>
    <w:rsid w:val="00223567"/>
    <w:rsid w:val="00230804"/>
    <w:rsid w:val="00230B70"/>
    <w:rsid w:val="00232269"/>
    <w:rsid w:val="00235F56"/>
    <w:rsid w:val="00243813"/>
    <w:rsid w:val="002469F2"/>
    <w:rsid w:val="00250455"/>
    <w:rsid w:val="00255DC3"/>
    <w:rsid w:val="00256A7C"/>
    <w:rsid w:val="00260E63"/>
    <w:rsid w:val="002634C6"/>
    <w:rsid w:val="00265D0B"/>
    <w:rsid w:val="002700EC"/>
    <w:rsid w:val="0027096D"/>
    <w:rsid w:val="00270F96"/>
    <w:rsid w:val="00271E43"/>
    <w:rsid w:val="0027298E"/>
    <w:rsid w:val="002751B9"/>
    <w:rsid w:val="00280919"/>
    <w:rsid w:val="00290F20"/>
    <w:rsid w:val="00296CFC"/>
    <w:rsid w:val="002A36B3"/>
    <w:rsid w:val="002B411D"/>
    <w:rsid w:val="002B5793"/>
    <w:rsid w:val="002C68C6"/>
    <w:rsid w:val="002D4DF7"/>
    <w:rsid w:val="002D6EEA"/>
    <w:rsid w:val="002F0073"/>
    <w:rsid w:val="002F144C"/>
    <w:rsid w:val="002F6705"/>
    <w:rsid w:val="00304EA7"/>
    <w:rsid w:val="00325E1D"/>
    <w:rsid w:val="003270B4"/>
    <w:rsid w:val="00333AAD"/>
    <w:rsid w:val="00336EFE"/>
    <w:rsid w:val="00341D73"/>
    <w:rsid w:val="00342E6C"/>
    <w:rsid w:val="00346BEF"/>
    <w:rsid w:val="003538AC"/>
    <w:rsid w:val="00355A53"/>
    <w:rsid w:val="00364C0A"/>
    <w:rsid w:val="00365794"/>
    <w:rsid w:val="003724A9"/>
    <w:rsid w:val="00373326"/>
    <w:rsid w:val="00381AD5"/>
    <w:rsid w:val="0039184D"/>
    <w:rsid w:val="003A1D78"/>
    <w:rsid w:val="003A41E9"/>
    <w:rsid w:val="003B52B4"/>
    <w:rsid w:val="003B68CF"/>
    <w:rsid w:val="003C51DA"/>
    <w:rsid w:val="003C6852"/>
    <w:rsid w:val="003D03F7"/>
    <w:rsid w:val="003E077C"/>
    <w:rsid w:val="003E2D4A"/>
    <w:rsid w:val="003E3F9F"/>
    <w:rsid w:val="003F1BC6"/>
    <w:rsid w:val="003F47CD"/>
    <w:rsid w:val="003F55E8"/>
    <w:rsid w:val="003F7AF6"/>
    <w:rsid w:val="00404460"/>
    <w:rsid w:val="00404EEF"/>
    <w:rsid w:val="00415A2E"/>
    <w:rsid w:val="0041675C"/>
    <w:rsid w:val="00421368"/>
    <w:rsid w:val="004237E7"/>
    <w:rsid w:val="00433ACA"/>
    <w:rsid w:val="004350BB"/>
    <w:rsid w:val="00435B7A"/>
    <w:rsid w:val="0044234E"/>
    <w:rsid w:val="00455824"/>
    <w:rsid w:val="0046055A"/>
    <w:rsid w:val="0046152B"/>
    <w:rsid w:val="00463BFE"/>
    <w:rsid w:val="00472FE0"/>
    <w:rsid w:val="004747F5"/>
    <w:rsid w:val="004807BA"/>
    <w:rsid w:val="004826ED"/>
    <w:rsid w:val="004841D7"/>
    <w:rsid w:val="00492542"/>
    <w:rsid w:val="00492FE7"/>
    <w:rsid w:val="004936C3"/>
    <w:rsid w:val="004946CE"/>
    <w:rsid w:val="00497F31"/>
    <w:rsid w:val="004A2210"/>
    <w:rsid w:val="004A3834"/>
    <w:rsid w:val="004B43EC"/>
    <w:rsid w:val="004B488E"/>
    <w:rsid w:val="004B6245"/>
    <w:rsid w:val="004B75B4"/>
    <w:rsid w:val="004C30D6"/>
    <w:rsid w:val="004C5334"/>
    <w:rsid w:val="004C68F9"/>
    <w:rsid w:val="004C6ED9"/>
    <w:rsid w:val="004C7244"/>
    <w:rsid w:val="004D274A"/>
    <w:rsid w:val="004D53E6"/>
    <w:rsid w:val="004D6D42"/>
    <w:rsid w:val="004F5A09"/>
    <w:rsid w:val="004F76DB"/>
    <w:rsid w:val="005016B2"/>
    <w:rsid w:val="00512B04"/>
    <w:rsid w:val="00513A6F"/>
    <w:rsid w:val="00520F65"/>
    <w:rsid w:val="005258CB"/>
    <w:rsid w:val="00531EBD"/>
    <w:rsid w:val="00537999"/>
    <w:rsid w:val="00541EA0"/>
    <w:rsid w:val="0054539C"/>
    <w:rsid w:val="00550BB3"/>
    <w:rsid w:val="00562711"/>
    <w:rsid w:val="005664E7"/>
    <w:rsid w:val="005733E7"/>
    <w:rsid w:val="0057628F"/>
    <w:rsid w:val="00580611"/>
    <w:rsid w:val="00590725"/>
    <w:rsid w:val="00590982"/>
    <w:rsid w:val="00597CE2"/>
    <w:rsid w:val="005A09AC"/>
    <w:rsid w:val="005A217C"/>
    <w:rsid w:val="005B0FB5"/>
    <w:rsid w:val="005B142D"/>
    <w:rsid w:val="005B2AAA"/>
    <w:rsid w:val="005C4438"/>
    <w:rsid w:val="005C44E9"/>
    <w:rsid w:val="005C5DB7"/>
    <w:rsid w:val="005D16DA"/>
    <w:rsid w:val="005D3971"/>
    <w:rsid w:val="005D5EDF"/>
    <w:rsid w:val="005F0270"/>
    <w:rsid w:val="005F1FBC"/>
    <w:rsid w:val="005F3A5D"/>
    <w:rsid w:val="006007F2"/>
    <w:rsid w:val="00602B6D"/>
    <w:rsid w:val="00614531"/>
    <w:rsid w:val="006205EF"/>
    <w:rsid w:val="00621F16"/>
    <w:rsid w:val="00624DBF"/>
    <w:rsid w:val="006305C6"/>
    <w:rsid w:val="00631740"/>
    <w:rsid w:val="00633DFC"/>
    <w:rsid w:val="00637B1E"/>
    <w:rsid w:val="00637B7D"/>
    <w:rsid w:val="006401D9"/>
    <w:rsid w:val="00640F83"/>
    <w:rsid w:val="00641D7C"/>
    <w:rsid w:val="00644B12"/>
    <w:rsid w:val="006455D3"/>
    <w:rsid w:val="00650DE1"/>
    <w:rsid w:val="006518C5"/>
    <w:rsid w:val="00657FF1"/>
    <w:rsid w:val="00672A74"/>
    <w:rsid w:val="00680372"/>
    <w:rsid w:val="00686EF0"/>
    <w:rsid w:val="00692379"/>
    <w:rsid w:val="00693E6B"/>
    <w:rsid w:val="006A0316"/>
    <w:rsid w:val="006A1B07"/>
    <w:rsid w:val="006A66A6"/>
    <w:rsid w:val="006B2FAE"/>
    <w:rsid w:val="006D1702"/>
    <w:rsid w:val="006D2A90"/>
    <w:rsid w:val="006E5B78"/>
    <w:rsid w:val="006E6B59"/>
    <w:rsid w:val="006F158C"/>
    <w:rsid w:val="00704968"/>
    <w:rsid w:val="0070535B"/>
    <w:rsid w:val="00706503"/>
    <w:rsid w:val="007066CD"/>
    <w:rsid w:val="00710ABB"/>
    <w:rsid w:val="00712B00"/>
    <w:rsid w:val="00715880"/>
    <w:rsid w:val="007165F1"/>
    <w:rsid w:val="00720E6F"/>
    <w:rsid w:val="00724661"/>
    <w:rsid w:val="00726013"/>
    <w:rsid w:val="007453E1"/>
    <w:rsid w:val="00755C02"/>
    <w:rsid w:val="00760A11"/>
    <w:rsid w:val="00761B4C"/>
    <w:rsid w:val="00766085"/>
    <w:rsid w:val="00770960"/>
    <w:rsid w:val="00771418"/>
    <w:rsid w:val="007722C4"/>
    <w:rsid w:val="00772797"/>
    <w:rsid w:val="00775865"/>
    <w:rsid w:val="00776371"/>
    <w:rsid w:val="00782EF1"/>
    <w:rsid w:val="00785844"/>
    <w:rsid w:val="00790A70"/>
    <w:rsid w:val="007911F8"/>
    <w:rsid w:val="00791AF5"/>
    <w:rsid w:val="007927DF"/>
    <w:rsid w:val="00792C27"/>
    <w:rsid w:val="00796990"/>
    <w:rsid w:val="007A06E8"/>
    <w:rsid w:val="007A2CDA"/>
    <w:rsid w:val="007A41ED"/>
    <w:rsid w:val="007A66CA"/>
    <w:rsid w:val="007A6E03"/>
    <w:rsid w:val="007B72BC"/>
    <w:rsid w:val="007C533C"/>
    <w:rsid w:val="007C7191"/>
    <w:rsid w:val="007D1D1F"/>
    <w:rsid w:val="007E35D4"/>
    <w:rsid w:val="007E3909"/>
    <w:rsid w:val="007E3C4A"/>
    <w:rsid w:val="007E70FD"/>
    <w:rsid w:val="007F6422"/>
    <w:rsid w:val="007F7AB1"/>
    <w:rsid w:val="0080666F"/>
    <w:rsid w:val="00806708"/>
    <w:rsid w:val="00811143"/>
    <w:rsid w:val="00826575"/>
    <w:rsid w:val="00827B07"/>
    <w:rsid w:val="008375DE"/>
    <w:rsid w:val="00840281"/>
    <w:rsid w:val="00840CE6"/>
    <w:rsid w:val="00843CAF"/>
    <w:rsid w:val="00843F50"/>
    <w:rsid w:val="0085514E"/>
    <w:rsid w:val="008560E1"/>
    <w:rsid w:val="00861145"/>
    <w:rsid w:val="008617D6"/>
    <w:rsid w:val="00877BB3"/>
    <w:rsid w:val="0088382D"/>
    <w:rsid w:val="008A0DD3"/>
    <w:rsid w:val="008A6C11"/>
    <w:rsid w:val="008B2337"/>
    <w:rsid w:val="008B3795"/>
    <w:rsid w:val="008B603C"/>
    <w:rsid w:val="008C2E62"/>
    <w:rsid w:val="008D2EAD"/>
    <w:rsid w:val="008D6F32"/>
    <w:rsid w:val="008E0842"/>
    <w:rsid w:val="008E1DD7"/>
    <w:rsid w:val="008F140F"/>
    <w:rsid w:val="008F6403"/>
    <w:rsid w:val="009107EE"/>
    <w:rsid w:val="009152BC"/>
    <w:rsid w:val="00920649"/>
    <w:rsid w:val="009208A6"/>
    <w:rsid w:val="00921F31"/>
    <w:rsid w:val="009308F7"/>
    <w:rsid w:val="009413B9"/>
    <w:rsid w:val="00954D66"/>
    <w:rsid w:val="00956F9B"/>
    <w:rsid w:val="009603A4"/>
    <w:rsid w:val="00970A42"/>
    <w:rsid w:val="00971365"/>
    <w:rsid w:val="009744AB"/>
    <w:rsid w:val="00975BD7"/>
    <w:rsid w:val="00981F23"/>
    <w:rsid w:val="00982592"/>
    <w:rsid w:val="00990F5A"/>
    <w:rsid w:val="00995DA7"/>
    <w:rsid w:val="009A00CA"/>
    <w:rsid w:val="009A1099"/>
    <w:rsid w:val="009A13E1"/>
    <w:rsid w:val="009A2B87"/>
    <w:rsid w:val="009B5ED4"/>
    <w:rsid w:val="009C0274"/>
    <w:rsid w:val="009D0E28"/>
    <w:rsid w:val="009D25B9"/>
    <w:rsid w:val="009E632F"/>
    <w:rsid w:val="009F1DA0"/>
    <w:rsid w:val="009F2FE1"/>
    <w:rsid w:val="00A063E8"/>
    <w:rsid w:val="00A158EA"/>
    <w:rsid w:val="00A32A86"/>
    <w:rsid w:val="00A3726D"/>
    <w:rsid w:val="00A43A04"/>
    <w:rsid w:val="00A46966"/>
    <w:rsid w:val="00A53320"/>
    <w:rsid w:val="00A5597F"/>
    <w:rsid w:val="00A56F79"/>
    <w:rsid w:val="00A57B14"/>
    <w:rsid w:val="00A72FEE"/>
    <w:rsid w:val="00A85486"/>
    <w:rsid w:val="00A868BE"/>
    <w:rsid w:val="00A87448"/>
    <w:rsid w:val="00A87C10"/>
    <w:rsid w:val="00A87F7C"/>
    <w:rsid w:val="00A9271C"/>
    <w:rsid w:val="00AA2C4B"/>
    <w:rsid w:val="00AB0D53"/>
    <w:rsid w:val="00AB2C3D"/>
    <w:rsid w:val="00AD1981"/>
    <w:rsid w:val="00AD2595"/>
    <w:rsid w:val="00AD3D1A"/>
    <w:rsid w:val="00AD68D2"/>
    <w:rsid w:val="00AE5B33"/>
    <w:rsid w:val="00AF16E9"/>
    <w:rsid w:val="00AF6230"/>
    <w:rsid w:val="00AF74EC"/>
    <w:rsid w:val="00B062A5"/>
    <w:rsid w:val="00B20F5A"/>
    <w:rsid w:val="00B217F7"/>
    <w:rsid w:val="00B22C47"/>
    <w:rsid w:val="00B26F07"/>
    <w:rsid w:val="00B30526"/>
    <w:rsid w:val="00B30B8E"/>
    <w:rsid w:val="00B33032"/>
    <w:rsid w:val="00B35CE5"/>
    <w:rsid w:val="00B37C23"/>
    <w:rsid w:val="00B41BC2"/>
    <w:rsid w:val="00B702E4"/>
    <w:rsid w:val="00B72B74"/>
    <w:rsid w:val="00B72CDB"/>
    <w:rsid w:val="00B77C10"/>
    <w:rsid w:val="00B809A0"/>
    <w:rsid w:val="00B82506"/>
    <w:rsid w:val="00B830BE"/>
    <w:rsid w:val="00B851FC"/>
    <w:rsid w:val="00B8726A"/>
    <w:rsid w:val="00B92FE6"/>
    <w:rsid w:val="00B9721D"/>
    <w:rsid w:val="00BA2AC5"/>
    <w:rsid w:val="00BA3491"/>
    <w:rsid w:val="00BA3809"/>
    <w:rsid w:val="00BA4930"/>
    <w:rsid w:val="00BB216A"/>
    <w:rsid w:val="00BB4709"/>
    <w:rsid w:val="00BC24FC"/>
    <w:rsid w:val="00BC2BE5"/>
    <w:rsid w:val="00BC3973"/>
    <w:rsid w:val="00BD756D"/>
    <w:rsid w:val="00BE3EE4"/>
    <w:rsid w:val="00BE5F06"/>
    <w:rsid w:val="00BF2EAD"/>
    <w:rsid w:val="00BF3E10"/>
    <w:rsid w:val="00BF443A"/>
    <w:rsid w:val="00C01E1D"/>
    <w:rsid w:val="00C032E1"/>
    <w:rsid w:val="00C03EE2"/>
    <w:rsid w:val="00C1383A"/>
    <w:rsid w:val="00C13F59"/>
    <w:rsid w:val="00C14197"/>
    <w:rsid w:val="00C223D0"/>
    <w:rsid w:val="00C258D2"/>
    <w:rsid w:val="00C26389"/>
    <w:rsid w:val="00C34214"/>
    <w:rsid w:val="00C3451A"/>
    <w:rsid w:val="00C44467"/>
    <w:rsid w:val="00C4507D"/>
    <w:rsid w:val="00C45D2B"/>
    <w:rsid w:val="00C50AE3"/>
    <w:rsid w:val="00C51AF6"/>
    <w:rsid w:val="00C5237E"/>
    <w:rsid w:val="00C61F94"/>
    <w:rsid w:val="00C62C8F"/>
    <w:rsid w:val="00C70B99"/>
    <w:rsid w:val="00C70D18"/>
    <w:rsid w:val="00C75B31"/>
    <w:rsid w:val="00C768AD"/>
    <w:rsid w:val="00C875D9"/>
    <w:rsid w:val="00C975AE"/>
    <w:rsid w:val="00CA0E8A"/>
    <w:rsid w:val="00CC07A2"/>
    <w:rsid w:val="00CC1AE3"/>
    <w:rsid w:val="00CD06D2"/>
    <w:rsid w:val="00CD22D7"/>
    <w:rsid w:val="00CD27FE"/>
    <w:rsid w:val="00CD6DE8"/>
    <w:rsid w:val="00CE2BA9"/>
    <w:rsid w:val="00CF0493"/>
    <w:rsid w:val="00CF1375"/>
    <w:rsid w:val="00CF4650"/>
    <w:rsid w:val="00D00156"/>
    <w:rsid w:val="00D0106D"/>
    <w:rsid w:val="00D01673"/>
    <w:rsid w:val="00D0576E"/>
    <w:rsid w:val="00D0736B"/>
    <w:rsid w:val="00D20994"/>
    <w:rsid w:val="00D2426C"/>
    <w:rsid w:val="00D329E1"/>
    <w:rsid w:val="00D3335F"/>
    <w:rsid w:val="00D42639"/>
    <w:rsid w:val="00D4264D"/>
    <w:rsid w:val="00D525F8"/>
    <w:rsid w:val="00D64144"/>
    <w:rsid w:val="00D64EED"/>
    <w:rsid w:val="00D66BB8"/>
    <w:rsid w:val="00D80B94"/>
    <w:rsid w:val="00D820F5"/>
    <w:rsid w:val="00D831AC"/>
    <w:rsid w:val="00D831DA"/>
    <w:rsid w:val="00D9004C"/>
    <w:rsid w:val="00D947B7"/>
    <w:rsid w:val="00D9567A"/>
    <w:rsid w:val="00D97ACF"/>
    <w:rsid w:val="00DA42EE"/>
    <w:rsid w:val="00DB14CF"/>
    <w:rsid w:val="00DB2996"/>
    <w:rsid w:val="00DC5286"/>
    <w:rsid w:val="00DC74B3"/>
    <w:rsid w:val="00DD7576"/>
    <w:rsid w:val="00DE7B85"/>
    <w:rsid w:val="00DF5524"/>
    <w:rsid w:val="00DF594D"/>
    <w:rsid w:val="00E04092"/>
    <w:rsid w:val="00E11B69"/>
    <w:rsid w:val="00E121DF"/>
    <w:rsid w:val="00E13EFA"/>
    <w:rsid w:val="00E20300"/>
    <w:rsid w:val="00E37B15"/>
    <w:rsid w:val="00E413B0"/>
    <w:rsid w:val="00E439C9"/>
    <w:rsid w:val="00E457E6"/>
    <w:rsid w:val="00E46DB2"/>
    <w:rsid w:val="00E5199A"/>
    <w:rsid w:val="00E51D28"/>
    <w:rsid w:val="00E60C38"/>
    <w:rsid w:val="00E6528A"/>
    <w:rsid w:val="00E654AA"/>
    <w:rsid w:val="00E674F7"/>
    <w:rsid w:val="00E85403"/>
    <w:rsid w:val="00E94D77"/>
    <w:rsid w:val="00EA033A"/>
    <w:rsid w:val="00EA07D9"/>
    <w:rsid w:val="00EA7A69"/>
    <w:rsid w:val="00EB0BBF"/>
    <w:rsid w:val="00EB2495"/>
    <w:rsid w:val="00EB69C9"/>
    <w:rsid w:val="00EC21E3"/>
    <w:rsid w:val="00EC2EEA"/>
    <w:rsid w:val="00EC5DA9"/>
    <w:rsid w:val="00EC6C21"/>
    <w:rsid w:val="00ED4702"/>
    <w:rsid w:val="00EE1730"/>
    <w:rsid w:val="00EE31DB"/>
    <w:rsid w:val="00EE6389"/>
    <w:rsid w:val="00EF0EF4"/>
    <w:rsid w:val="00EF0FB9"/>
    <w:rsid w:val="00EF42E6"/>
    <w:rsid w:val="00EF47AC"/>
    <w:rsid w:val="00F061F7"/>
    <w:rsid w:val="00F10FAF"/>
    <w:rsid w:val="00F151D7"/>
    <w:rsid w:val="00F15CBE"/>
    <w:rsid w:val="00F20E03"/>
    <w:rsid w:val="00F20F12"/>
    <w:rsid w:val="00F20FFB"/>
    <w:rsid w:val="00F21FB5"/>
    <w:rsid w:val="00F25108"/>
    <w:rsid w:val="00F262ED"/>
    <w:rsid w:val="00F27556"/>
    <w:rsid w:val="00F30A49"/>
    <w:rsid w:val="00F32916"/>
    <w:rsid w:val="00F36F2C"/>
    <w:rsid w:val="00F51F63"/>
    <w:rsid w:val="00F61991"/>
    <w:rsid w:val="00F626D9"/>
    <w:rsid w:val="00F64E03"/>
    <w:rsid w:val="00F703E4"/>
    <w:rsid w:val="00F7482B"/>
    <w:rsid w:val="00F77061"/>
    <w:rsid w:val="00F85A53"/>
    <w:rsid w:val="00F87956"/>
    <w:rsid w:val="00F90482"/>
    <w:rsid w:val="00F94EF1"/>
    <w:rsid w:val="00FA2A05"/>
    <w:rsid w:val="00FA2EDA"/>
    <w:rsid w:val="00FB2532"/>
    <w:rsid w:val="00FB7A6B"/>
    <w:rsid w:val="00FD0AED"/>
    <w:rsid w:val="00FE05DF"/>
    <w:rsid w:val="00FE2242"/>
    <w:rsid w:val="00FE22D3"/>
    <w:rsid w:val="00FE3929"/>
    <w:rsid w:val="00FF5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2" style="mso-position-horizontal-relative:page;mso-position-vertical-relative:page" fill="f" fillcolor="white" stroke="f">
      <v:fill color="white" on="f"/>
      <v:stroke on="f"/>
      <v:textbox inset="0,.72pt,0,0"/>
    </o:shapedefaults>
    <o:shapelayout v:ext="edit">
      <o:idmap v:ext="edit" data="1"/>
    </o:shapelayout>
  </w:shapeDefaults>
  <w:decimalSymbol w:val=","/>
  <w:listSeparator w:val=";"/>
  <w14:docId w14:val="23775806"/>
  <w15:chartTrackingRefBased/>
  <w15:docId w15:val="{F2C5B41C-835C-438D-B8F7-1E4BCCA20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ite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rFonts w:ascii="Aquiline Book" w:hAnsi="Aquiline Book" w:cs="Tahoma"/>
      <w:sz w:val="22"/>
    </w:rPr>
  </w:style>
  <w:style w:type="paragraph" w:styleId="Ttulo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pPr>
      <w:keepNext/>
      <w:jc w:val="right"/>
      <w:outlineLvl w:val="1"/>
    </w:pPr>
    <w:rPr>
      <w:b/>
      <w:color w:val="808000"/>
      <w:sz w:val="44"/>
    </w:rPr>
  </w:style>
  <w:style w:type="paragraph" w:styleId="Ttulo3">
    <w:name w:val="heading 3"/>
    <w:basedOn w:val="Normal"/>
    <w:next w:val="Normal"/>
    <w:qFormat/>
    <w:pPr>
      <w:keepNext/>
      <w:jc w:val="both"/>
      <w:outlineLvl w:val="2"/>
    </w:pPr>
    <w:rPr>
      <w:rFonts w:ascii="Times New Roman" w:hAnsi="Times New Roman" w:cs="Times New Roman"/>
      <w:i/>
      <w:iCs/>
      <w:sz w:val="20"/>
    </w:rPr>
  </w:style>
  <w:style w:type="paragraph" w:styleId="Ttulo4">
    <w:name w:val="heading 4"/>
    <w:basedOn w:val="Normal"/>
    <w:next w:val="Normal"/>
    <w:qFormat/>
    <w:pPr>
      <w:keepNext/>
      <w:shd w:val="clear" w:color="auto" w:fill="E6E6E6"/>
      <w:jc w:val="center"/>
      <w:outlineLvl w:val="3"/>
    </w:pPr>
    <w:rPr>
      <w:rFonts w:ascii="Times New Roman" w:hAnsi="Times New Roman" w:cs="Times New Roman"/>
      <w:b/>
      <w:bCs/>
      <w:i/>
      <w:iCs/>
    </w:rPr>
  </w:style>
  <w:style w:type="paragraph" w:styleId="Ttulo5">
    <w:name w:val="heading 5"/>
    <w:basedOn w:val="Normal"/>
    <w:next w:val="Normal"/>
    <w:qFormat/>
    <w:pPr>
      <w:keepNext/>
      <w:outlineLvl w:val="4"/>
    </w:pPr>
    <w:rPr>
      <w:rFonts w:ascii="Times New Roman" w:hAnsi="Times New Roman" w:cs="Times New Roman"/>
      <w:b/>
      <w:bCs/>
      <w:sz w:val="24"/>
    </w:rPr>
  </w:style>
  <w:style w:type="paragraph" w:styleId="Ttulo6">
    <w:name w:val="heading 6"/>
    <w:basedOn w:val="Normal"/>
    <w:next w:val="Normal"/>
    <w:qFormat/>
    <w:pPr>
      <w:keepNext/>
      <w:jc w:val="center"/>
      <w:outlineLvl w:val="5"/>
    </w:pPr>
    <w:rPr>
      <w:rFonts w:cs="Times New Roman"/>
      <w:b/>
      <w:bCs/>
      <w:i/>
      <w:iCs/>
    </w:rPr>
  </w:style>
  <w:style w:type="paragraph" w:styleId="Ttulo7">
    <w:name w:val="heading 7"/>
    <w:basedOn w:val="Normal"/>
    <w:next w:val="Normal"/>
    <w:qFormat/>
    <w:pPr>
      <w:keepNext/>
      <w:autoSpaceDE w:val="0"/>
      <w:autoSpaceDN w:val="0"/>
      <w:adjustRightInd w:val="0"/>
      <w:jc w:val="both"/>
      <w:outlineLvl w:val="6"/>
    </w:pPr>
    <w:rPr>
      <w:rFonts w:cs="Times New Roman"/>
      <w:b/>
      <w:bCs/>
      <w:sz w:val="20"/>
      <w:szCs w:val="16"/>
      <w:u w:val="double"/>
    </w:rPr>
  </w:style>
  <w:style w:type="paragraph" w:styleId="Ttulo8">
    <w:name w:val="heading 8"/>
    <w:basedOn w:val="Normal"/>
    <w:next w:val="Normal"/>
    <w:qFormat/>
    <w:pPr>
      <w:keepNext/>
      <w:outlineLvl w:val="7"/>
    </w:pPr>
    <w:rPr>
      <w:b/>
      <w:bCs/>
      <w:sz w:val="28"/>
    </w:rPr>
  </w:style>
  <w:style w:type="paragraph" w:styleId="Ttulo9">
    <w:name w:val="heading 9"/>
    <w:basedOn w:val="Normal"/>
    <w:next w:val="Normal"/>
    <w:link w:val="Ttulo9Car"/>
    <w:qFormat/>
    <w:pPr>
      <w:keepNext/>
      <w:outlineLvl w:val="8"/>
    </w:pPr>
    <w:rPr>
      <w:rFonts w:ascii="Trebuchet MS" w:hAnsi="Trebuchet MS" w:cs="Times New Roman"/>
      <w:i/>
      <w:color w:val="666633"/>
      <w:sz w:val="18"/>
      <w:szCs w:val="18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ncabezado1">
    <w:name w:val="Encabezado1"/>
    <w:basedOn w:val="Ttulo1"/>
    <w:pPr>
      <w:spacing w:before="0" w:after="0"/>
    </w:pPr>
    <w:rPr>
      <w:rFonts w:ascii="Century Gothic" w:hAnsi="Century Gothic" w:cs="Times New Roman"/>
      <w:bCs w:val="0"/>
      <w:smallCaps/>
      <w:color w:val="C2C2AD"/>
      <w:spacing w:val="44"/>
      <w:kern w:val="0"/>
      <w:sz w:val="96"/>
      <w:szCs w:val="96"/>
      <w:lang w:val="en-US" w:eastAsia="en-US"/>
    </w:rPr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</w:style>
  <w:style w:type="paragraph" w:customStyle="1" w:styleId="Lneadeautor">
    <w:name w:val="Línea de autor"/>
    <w:basedOn w:val="Normal"/>
    <w:rPr>
      <w:rFonts w:ascii="Lucida Sans Unicode" w:hAnsi="Lucida Sans Unicode" w:cs="Lucida Sans Unicode"/>
      <w:sz w:val="20"/>
      <w:lang w:val="en-US" w:eastAsia="en-US"/>
    </w:rPr>
  </w:style>
  <w:style w:type="paragraph" w:styleId="Textoindependiente">
    <w:name w:val="Body Text"/>
    <w:basedOn w:val="Normal"/>
    <w:pPr>
      <w:spacing w:after="300" w:line="300" w:lineRule="exact"/>
    </w:pPr>
    <w:rPr>
      <w:rFonts w:ascii="Lucida Sans Unicode" w:hAnsi="Lucida Sans Unicode" w:cs="Lucida Sans Unicode"/>
      <w:sz w:val="20"/>
      <w:lang w:val="en-US" w:eastAsia="en-US"/>
    </w:rPr>
  </w:style>
  <w:style w:type="character" w:customStyle="1" w:styleId="Carcterdetextoprincipal">
    <w:name w:val="Carácter de texto principal"/>
    <w:rPr>
      <w:rFonts w:ascii="Lucida Sans Unicode" w:hAnsi="Lucida Sans Unicode" w:cs="Lucida Sans Unicode" w:hint="default"/>
      <w:lang w:val="en-US" w:eastAsia="en-US" w:bidi="en-US"/>
    </w:rPr>
  </w:style>
  <w:style w:type="paragraph" w:styleId="Textoindependiente3">
    <w:name w:val="Body Text 3"/>
    <w:basedOn w:val="Normal"/>
    <w:pPr>
      <w:autoSpaceDE w:val="0"/>
      <w:autoSpaceDN w:val="0"/>
      <w:adjustRightInd w:val="0"/>
    </w:pPr>
    <w:rPr>
      <w:rFonts w:cs="Times New Roman"/>
      <w:i/>
      <w:iCs/>
      <w:sz w:val="20"/>
      <w:szCs w:val="24"/>
    </w:rPr>
  </w:style>
  <w:style w:type="character" w:styleId="Hipervnculo">
    <w:name w:val="Hyperlink"/>
    <w:rPr>
      <w:color w:val="0000FF"/>
      <w:u w:val="single"/>
    </w:rPr>
  </w:style>
  <w:style w:type="paragraph" w:styleId="Textoindependiente2">
    <w:name w:val="Body Text 2"/>
    <w:basedOn w:val="Normal"/>
    <w:pPr>
      <w:jc w:val="both"/>
    </w:pPr>
    <w:rPr>
      <w:rFonts w:ascii="Times New Roman" w:hAnsi="Times New Roman" w:cs="Times New Roman"/>
      <w:sz w:val="24"/>
    </w:rPr>
  </w:style>
  <w:style w:type="paragraph" w:customStyle="1" w:styleId="xl28">
    <w:name w:val="xl28"/>
    <w:basedOn w:val="Normal"/>
    <w:pPr>
      <w:spacing w:before="100" w:beforeAutospacing="1" w:after="100" w:afterAutospacing="1"/>
    </w:pPr>
    <w:rPr>
      <w:rFonts w:ascii="Comic Sans MS" w:hAnsi="Comic Sans MS" w:cs="Times New Roman"/>
      <w:b/>
      <w:bCs/>
      <w:szCs w:val="22"/>
    </w:rPr>
  </w:style>
  <w:style w:type="paragraph" w:customStyle="1" w:styleId="xl50">
    <w:name w:val="xl50"/>
    <w:basedOn w:val="Normal"/>
    <w:pPr>
      <w:pBdr>
        <w:left w:val="single" w:sz="8" w:space="0" w:color="auto"/>
      </w:pBdr>
      <w:spacing w:before="100" w:beforeAutospacing="1" w:after="100" w:afterAutospacing="1"/>
    </w:pPr>
    <w:rPr>
      <w:rFonts w:ascii="Comic Sans MS" w:hAnsi="Comic Sans MS" w:cs="Times New Roman"/>
      <w:szCs w:val="22"/>
    </w:rPr>
  </w:style>
  <w:style w:type="paragraph" w:styleId="Textonotapie">
    <w:name w:val="footnote text"/>
    <w:basedOn w:val="Normal"/>
    <w:semiHidden/>
    <w:rPr>
      <w:rFonts w:ascii="Times New Roman" w:hAnsi="Times New Roman" w:cs="Times New Roman"/>
      <w:sz w:val="20"/>
    </w:rPr>
  </w:style>
  <w:style w:type="character" w:styleId="Refdenotaalpie">
    <w:name w:val="footnote reference"/>
    <w:semiHidden/>
    <w:rPr>
      <w:vertAlign w:val="superscript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nfasis">
    <w:name w:val="Emphasis"/>
    <w:uiPriority w:val="20"/>
    <w:qFormat/>
    <w:rPr>
      <w:i/>
      <w:iCs/>
    </w:rPr>
  </w:style>
  <w:style w:type="paragraph" w:customStyle="1" w:styleId="Noparagraphstyle">
    <w:name w:val="[No paragraph style]"/>
    <w:pPr>
      <w:autoSpaceDE w:val="0"/>
      <w:autoSpaceDN w:val="0"/>
      <w:adjustRightInd w:val="0"/>
      <w:spacing w:line="288" w:lineRule="auto"/>
      <w:textAlignment w:val="center"/>
    </w:pPr>
    <w:rPr>
      <w:rFonts w:ascii="Times" w:hAnsi="Times" w:cs="Times"/>
      <w:color w:val="000000"/>
      <w:sz w:val="24"/>
      <w:szCs w:val="24"/>
    </w:rPr>
  </w:style>
  <w:style w:type="paragraph" w:styleId="Textodeglobo">
    <w:name w:val="Balloon Text"/>
    <w:basedOn w:val="Normal"/>
    <w:semiHidden/>
    <w:rPr>
      <w:rFonts w:ascii="Tahoma" w:hAnsi="Tahoma"/>
      <w:sz w:val="16"/>
      <w:szCs w:val="16"/>
    </w:rPr>
  </w:style>
  <w:style w:type="paragraph" w:styleId="Ttulo">
    <w:name w:val="Title"/>
    <w:basedOn w:val="Normal"/>
    <w:qFormat/>
    <w:rsid w:val="00C61F94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</w:pPr>
    <w:rPr>
      <w:rFonts w:ascii="Times New Roman" w:hAnsi="Times New Roman" w:cs="Times New Roman"/>
      <w:b/>
      <w:bCs/>
      <w:i/>
      <w:iCs/>
      <w:sz w:val="36"/>
      <w:szCs w:val="24"/>
    </w:rPr>
  </w:style>
  <w:style w:type="paragraph" w:styleId="Textonotaalfinal">
    <w:name w:val="endnote text"/>
    <w:basedOn w:val="Normal"/>
    <w:link w:val="TextonotaalfinalCar"/>
    <w:rsid w:val="00433ACA"/>
    <w:rPr>
      <w:sz w:val="20"/>
    </w:rPr>
  </w:style>
  <w:style w:type="character" w:customStyle="1" w:styleId="TextonotaalfinalCar">
    <w:name w:val="Texto nota al final Car"/>
    <w:link w:val="Textonotaalfinal"/>
    <w:rsid w:val="00433ACA"/>
    <w:rPr>
      <w:rFonts w:ascii="Aquiline Book" w:hAnsi="Aquiline Book" w:cs="Tahoma"/>
    </w:rPr>
  </w:style>
  <w:style w:type="character" w:styleId="Refdenotaalfinal">
    <w:name w:val="endnote reference"/>
    <w:rsid w:val="00433ACA"/>
    <w:rPr>
      <w:vertAlign w:val="superscript"/>
    </w:rPr>
  </w:style>
  <w:style w:type="character" w:styleId="Hipervnculovisitado">
    <w:name w:val="FollowedHyperlink"/>
    <w:rsid w:val="00117465"/>
    <w:rPr>
      <w:color w:val="954F72"/>
      <w:u w:val="single"/>
    </w:rPr>
  </w:style>
  <w:style w:type="paragraph" w:styleId="Prrafodelista">
    <w:name w:val="List Paragraph"/>
    <w:basedOn w:val="Normal"/>
    <w:uiPriority w:val="34"/>
    <w:qFormat/>
    <w:rsid w:val="00D01673"/>
    <w:pPr>
      <w:spacing w:after="200" w:line="276" w:lineRule="auto"/>
      <w:ind w:left="720"/>
      <w:contextualSpacing/>
    </w:pPr>
    <w:rPr>
      <w:rFonts w:ascii="Calibri" w:hAnsi="Calibri" w:cs="Times New Roman"/>
      <w:szCs w:val="22"/>
    </w:rPr>
  </w:style>
  <w:style w:type="character" w:customStyle="1" w:styleId="Mencionar1">
    <w:name w:val="Mencionar1"/>
    <w:uiPriority w:val="99"/>
    <w:semiHidden/>
    <w:unhideWhenUsed/>
    <w:rsid w:val="00D20994"/>
    <w:rPr>
      <w:color w:val="2B579A"/>
      <w:shd w:val="clear" w:color="auto" w:fill="E6E6E6"/>
    </w:rPr>
  </w:style>
  <w:style w:type="character" w:customStyle="1" w:styleId="Ttulo9Car">
    <w:name w:val="Título 9 Car"/>
    <w:link w:val="Ttulo9"/>
    <w:rsid w:val="00D20994"/>
    <w:rPr>
      <w:rFonts w:ascii="Trebuchet MS" w:hAnsi="Trebuchet MS"/>
      <w:i/>
      <w:color w:val="666633"/>
      <w:sz w:val="18"/>
      <w:szCs w:val="18"/>
      <w:lang w:val="en-US" w:eastAsia="en-US"/>
    </w:rPr>
  </w:style>
  <w:style w:type="table" w:styleId="Tablaconcuadrcula">
    <w:name w:val="Table Grid"/>
    <w:basedOn w:val="Tablanormal"/>
    <w:rsid w:val="004B75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uiPriority w:val="99"/>
    <w:rsid w:val="002D6EEA"/>
    <w:rPr>
      <w:rFonts w:ascii="Aquiline Book" w:hAnsi="Aquiline Book" w:cs="Tahoma"/>
      <w:sz w:val="22"/>
    </w:rPr>
  </w:style>
  <w:style w:type="paragraph" w:customStyle="1" w:styleId="xmsonormal">
    <w:name w:val="x_msonormal"/>
    <w:basedOn w:val="Normal"/>
    <w:rsid w:val="00BF2EAD"/>
    <w:rPr>
      <w:rFonts w:ascii="Times New Roman" w:eastAsia="Calibri" w:hAnsi="Times New Roman" w:cs="Times New Roman"/>
      <w:sz w:val="24"/>
      <w:szCs w:val="24"/>
    </w:rPr>
  </w:style>
  <w:style w:type="character" w:styleId="CitaHTML">
    <w:name w:val="HTML Cite"/>
    <w:uiPriority w:val="99"/>
    <w:unhideWhenUsed/>
    <w:rsid w:val="00BA4930"/>
    <w:rPr>
      <w:i/>
      <w:iCs/>
    </w:rPr>
  </w:style>
  <w:style w:type="character" w:styleId="Textoennegrita">
    <w:name w:val="Strong"/>
    <w:uiPriority w:val="22"/>
    <w:qFormat/>
    <w:rsid w:val="00680372"/>
    <w:rPr>
      <w:b/>
      <w:bCs/>
    </w:rPr>
  </w:style>
  <w:style w:type="paragraph" w:styleId="Subttulo">
    <w:name w:val="Subtitle"/>
    <w:basedOn w:val="Normal"/>
    <w:next w:val="Normal"/>
    <w:link w:val="SubttuloCar"/>
    <w:qFormat/>
    <w:rsid w:val="00F85A53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tuloCar">
    <w:name w:val="Subtítulo Car"/>
    <w:basedOn w:val="Fuentedeprrafopredeter"/>
    <w:link w:val="Subttulo"/>
    <w:rsid w:val="00F85A53"/>
    <w:rPr>
      <w:rFonts w:asciiTheme="majorHAnsi" w:eastAsiaTheme="majorEastAsia" w:hAnsiTheme="majorHAnsi" w:cstheme="majorBid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99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4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39120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89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51980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15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67494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4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60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84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43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28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23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78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30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073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301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5388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02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92047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4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1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1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4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3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41524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92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426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60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71460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99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5483EF-1709-49D0-BA74-0DB8A76B01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3588</TotalTime>
  <Pages>4</Pages>
  <Words>602</Words>
  <Characters>3315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3910</CharactersWithSpaces>
  <SharedDoc>false</SharedDoc>
  <HLinks>
    <vt:vector size="12" baseType="variant">
      <vt:variant>
        <vt:i4>5046312</vt:i4>
      </vt:variant>
      <vt:variant>
        <vt:i4>3</vt:i4>
      </vt:variant>
      <vt:variant>
        <vt:i4>0</vt:i4>
      </vt:variant>
      <vt:variant>
        <vt:i4>5</vt:i4>
      </vt:variant>
      <vt:variant>
        <vt:lpwstr>https://docs.google.com/forms/d/1Cu7sxWsCtNsmD63YF7YaoWftW6WGlecrASyC4PNl2xQ/viewform?edit_requested=true</vt:lpwstr>
      </vt:variant>
      <vt:variant>
        <vt:lpwstr/>
      </vt:variant>
      <vt:variant>
        <vt:i4>8192059</vt:i4>
      </vt:variant>
      <vt:variant>
        <vt:i4>0</vt:i4>
      </vt:variant>
      <vt:variant>
        <vt:i4>0</vt:i4>
      </vt:variant>
      <vt:variant>
        <vt:i4>5</vt:i4>
      </vt:variant>
      <vt:variant>
        <vt:lpwstr>https://goo.gl/forms/H7qW3sHm1Csky7mW2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Charo</dc:creator>
  <cp:keywords/>
  <cp:lastModifiedBy>Asela Macian</cp:lastModifiedBy>
  <cp:revision>121</cp:revision>
  <cp:lastPrinted>2017-12-04T16:02:00Z</cp:lastPrinted>
  <dcterms:created xsi:type="dcterms:W3CDTF">2017-07-19T15:09:00Z</dcterms:created>
  <dcterms:modified xsi:type="dcterms:W3CDTF">2018-05-29T11:37:00Z</dcterms:modified>
</cp:coreProperties>
</file>